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03610" w:rsidRDefault="00406A32" w:rsidP="00406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03610">
        <w:rPr>
          <w:rFonts w:ascii="Times New Roman" w:hAnsi="Times New Roman" w:cs="Times New Roman"/>
          <w:b/>
          <w:sz w:val="32"/>
          <w:szCs w:val="32"/>
        </w:rPr>
        <w:t xml:space="preserve">Ланцеты одноразовые </w:t>
      </w:r>
      <w:proofErr w:type="spellStart"/>
      <w:r w:rsidRPr="00703610">
        <w:rPr>
          <w:rFonts w:ascii="Times New Roman" w:hAnsi="Times New Roman" w:cs="Times New Roman"/>
          <w:b/>
          <w:sz w:val="32"/>
          <w:szCs w:val="32"/>
        </w:rPr>
        <w:t>MediSafe</w:t>
      </w:r>
      <w:proofErr w:type="spellEnd"/>
      <w:r w:rsidRPr="0070361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03610">
        <w:rPr>
          <w:rFonts w:ascii="Times New Roman" w:hAnsi="Times New Roman" w:cs="Times New Roman"/>
          <w:b/>
          <w:sz w:val="32"/>
          <w:szCs w:val="32"/>
        </w:rPr>
        <w:t>Solo</w:t>
      </w:r>
      <w:proofErr w:type="spellEnd"/>
      <w:r w:rsidRPr="00703610">
        <w:rPr>
          <w:rFonts w:ascii="Times New Roman" w:hAnsi="Times New Roman" w:cs="Times New Roman"/>
          <w:b/>
          <w:sz w:val="32"/>
          <w:szCs w:val="32"/>
        </w:rPr>
        <w:t xml:space="preserve"> 23Gx2mm штука №200</w:t>
      </w:r>
    </w:p>
    <w:tbl>
      <w:tblPr>
        <w:tblW w:w="84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4174"/>
      </w:tblGrid>
      <w:tr w:rsidR="00406A32" w:rsidRPr="00406A32" w:rsidTr="00406A32">
        <w:trPr>
          <w:gridAfter w:val="1"/>
          <w:wAfter w:w="4129" w:type="dxa"/>
          <w:tblCellSpacing w:w="15" w:type="dxa"/>
        </w:trPr>
        <w:tc>
          <w:tcPr>
            <w:tcW w:w="4229" w:type="dxa"/>
            <w:vAlign w:val="center"/>
            <w:hideMark/>
          </w:tcPr>
          <w:bookmarkEnd w:id="0"/>
          <w:p w:rsidR="00406A32" w:rsidRPr="00406A32" w:rsidRDefault="00406A32" w:rsidP="004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A3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</w:tr>
      <w:tr w:rsidR="00406A32" w:rsidRPr="00406A32" w:rsidTr="00406A32">
        <w:trPr>
          <w:tblCellSpacing w:w="15" w:type="dxa"/>
        </w:trPr>
        <w:tc>
          <w:tcPr>
            <w:tcW w:w="4229" w:type="dxa"/>
            <w:vAlign w:val="center"/>
            <w:hideMark/>
          </w:tcPr>
          <w:p w:rsidR="00406A32" w:rsidRPr="00406A32" w:rsidRDefault="00406A32" w:rsidP="004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A32">
              <w:rPr>
                <w:rFonts w:ascii="Times New Roman" w:eastAsia="Times New Roman" w:hAnsi="Times New Roman" w:cs="Times New Roman"/>
                <w:sz w:val="28"/>
                <w:szCs w:val="28"/>
              </w:rPr>
              <w:t>MediSafe</w:t>
            </w:r>
            <w:proofErr w:type="spellEnd"/>
            <w:r w:rsidRPr="00406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Solo</w:t>
            </w:r>
            <w:proofErr w:type="spellEnd"/>
            <w:r w:rsidRPr="0040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4129" w:type="dxa"/>
            <w:vAlign w:val="center"/>
            <w:hideMark/>
          </w:tcPr>
          <w:p w:rsidR="00406A32" w:rsidRPr="00406A32" w:rsidRDefault="00406A32" w:rsidP="004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A32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прокола 2,0 мм. Игла 23G.В упаковке  200 шт.</w:t>
            </w:r>
          </w:p>
        </w:tc>
      </w:tr>
    </w:tbl>
    <w:p w:rsidR="00406A32" w:rsidRDefault="00406A32" w:rsidP="00406A32">
      <w:pPr>
        <w:rPr>
          <w:rFonts w:ascii="Times New Roman" w:hAnsi="Times New Roman" w:cs="Times New Roman"/>
          <w:b/>
          <w:sz w:val="28"/>
          <w:szCs w:val="28"/>
        </w:rPr>
      </w:pPr>
    </w:p>
    <w:p w:rsidR="00406A32" w:rsidRPr="00406A32" w:rsidRDefault="00406A32" w:rsidP="00406A32">
      <w:pPr>
        <w:rPr>
          <w:rFonts w:ascii="Times New Roman" w:hAnsi="Times New Roman" w:cs="Times New Roman"/>
          <w:b/>
          <w:sz w:val="28"/>
          <w:szCs w:val="28"/>
        </w:rPr>
      </w:pPr>
      <w:r w:rsidRPr="00406A32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406A32" w:rsidRDefault="00406A32" w:rsidP="00406A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A32">
        <w:rPr>
          <w:rFonts w:ascii="Times New Roman" w:hAnsi="Times New Roman" w:cs="Times New Roman"/>
          <w:sz w:val="28"/>
          <w:szCs w:val="28"/>
        </w:rPr>
        <w:t xml:space="preserve">Ланцет автоматический </w:t>
      </w:r>
      <w:proofErr w:type="spellStart"/>
      <w:r w:rsidRPr="00406A32">
        <w:rPr>
          <w:rFonts w:ascii="Times New Roman" w:hAnsi="Times New Roman" w:cs="Times New Roman"/>
          <w:sz w:val="28"/>
          <w:szCs w:val="28"/>
        </w:rPr>
        <w:t>MediSafe</w:t>
      </w:r>
      <w:proofErr w:type="spellEnd"/>
      <w:r w:rsidRPr="00406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32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406A32">
        <w:rPr>
          <w:rFonts w:ascii="Times New Roman" w:hAnsi="Times New Roman" w:cs="Times New Roman"/>
          <w:sz w:val="28"/>
          <w:szCs w:val="28"/>
        </w:rPr>
        <w:t xml:space="preserve"> (кнопочный), с механизмом </w:t>
      </w:r>
      <w:proofErr w:type="spellStart"/>
      <w:r w:rsidRPr="00406A32">
        <w:rPr>
          <w:rFonts w:ascii="Times New Roman" w:hAnsi="Times New Roman" w:cs="Times New Roman"/>
          <w:sz w:val="28"/>
          <w:szCs w:val="28"/>
        </w:rPr>
        <w:t>самоактивации</w:t>
      </w:r>
      <w:proofErr w:type="spellEnd"/>
      <w:r w:rsidRPr="00406A32">
        <w:rPr>
          <w:rFonts w:ascii="Times New Roman" w:hAnsi="Times New Roman" w:cs="Times New Roman"/>
          <w:sz w:val="28"/>
          <w:szCs w:val="28"/>
        </w:rPr>
        <w:t>, срабатывающим от нажатия кнопки и исключающим повторное применение. Ланцет заключен в пластиковый чехол и имеет контакт-активируемый спусковой механизм. Активация ланцета происходит при прикосновении к коже и нажатии на кнопку сверху ланцета. Глубина прокола 2, размер игла 23G.  Стерильность - гамма-лучи, подтверждающая сертификатом.</w:t>
      </w:r>
      <w:r w:rsidRPr="00406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6A32" w:rsidRPr="00406A32" w:rsidRDefault="00406A32" w:rsidP="00406A32">
      <w:pPr>
        <w:rPr>
          <w:rFonts w:ascii="Times New Roman" w:hAnsi="Times New Roman" w:cs="Times New Roman"/>
          <w:sz w:val="28"/>
          <w:szCs w:val="28"/>
        </w:rPr>
      </w:pPr>
      <w:r w:rsidRPr="00406A32">
        <w:rPr>
          <w:rFonts w:ascii="Times New Roman" w:hAnsi="Times New Roman" w:cs="Times New Roman"/>
          <w:b/>
          <w:bCs/>
          <w:sz w:val="28"/>
          <w:szCs w:val="28"/>
        </w:rPr>
        <w:t>Производитель:</w:t>
      </w:r>
      <w:r w:rsidRPr="00406A32">
        <w:rPr>
          <w:rFonts w:ascii="Times New Roman" w:hAnsi="Times New Roman" w:cs="Times New Roman"/>
          <w:sz w:val="28"/>
          <w:szCs w:val="28"/>
        </w:rPr>
        <w:t xml:space="preserve"> HTL-</w:t>
      </w:r>
      <w:proofErr w:type="spellStart"/>
      <w:r w:rsidRPr="00406A32">
        <w:rPr>
          <w:rFonts w:ascii="Times New Roman" w:hAnsi="Times New Roman" w:cs="Times New Roman"/>
          <w:sz w:val="28"/>
          <w:szCs w:val="28"/>
        </w:rPr>
        <w:t>Strefa</w:t>
      </w:r>
      <w:proofErr w:type="spellEnd"/>
      <w:r w:rsidRPr="00406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A32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406A32">
        <w:rPr>
          <w:rFonts w:ascii="Times New Roman" w:hAnsi="Times New Roman" w:cs="Times New Roman"/>
          <w:sz w:val="28"/>
          <w:szCs w:val="28"/>
        </w:rPr>
        <w:t>., Польша.</w:t>
      </w:r>
    </w:p>
    <w:sectPr w:rsidR="00406A32" w:rsidRPr="0040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32"/>
    <w:rsid w:val="00406A32"/>
    <w:rsid w:val="0070361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2021-10-18T11:06:00Z</dcterms:created>
  <dcterms:modified xsi:type="dcterms:W3CDTF">2021-11-01T08:18:00Z</dcterms:modified>
</cp:coreProperties>
</file>