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D217E" w14:textId="535D8DB7" w:rsidR="00BA5B67" w:rsidRPr="00BA5B67" w:rsidRDefault="00BA5B67" w:rsidP="00BA5B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A5B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</w:t>
      </w:r>
      <w:proofErr w:type="spellStart"/>
      <w:r w:rsidRPr="00BA5B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Urea</w:t>
      </w:r>
      <w:proofErr w:type="spellEnd"/>
      <w:r w:rsidRPr="00BA5B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115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 w:rsidRPr="00BA5B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0% регенерирующий для </w:t>
      </w:r>
      <w:r w:rsidR="008378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рук и ног.</w:t>
      </w:r>
    </w:p>
    <w:p w14:paraId="2E0F8EF2" w14:textId="5F149106" w:rsidR="00BA5B67" w:rsidRDefault="00BA5B67" w:rsidP="00BA5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67">
        <w:rPr>
          <w:rFonts w:ascii="Times New Roman" w:eastAsia="Times New Roman" w:hAnsi="Times New Roman" w:cs="Times New Roman"/>
          <w:sz w:val="28"/>
          <w:szCs w:val="28"/>
          <w:lang w:eastAsia="ru-RU"/>
        </w:rPr>
        <w:t>UREA (Мочевина) — это натуральный увлажняющий компонент, прекрасный проводник биологически активных веществ. Если коже не хватает собственной мочевины, она становится сухой.</w:t>
      </w:r>
    </w:p>
    <w:p w14:paraId="330C8A9E" w14:textId="77777777" w:rsidR="008378E5" w:rsidRDefault="008378E5" w:rsidP="00BA5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483C5" w14:textId="77777777" w:rsidR="00D115AE" w:rsidRDefault="00D115AE" w:rsidP="00D1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5AE">
        <w:rPr>
          <w:rFonts w:ascii="Times New Roman" w:hAnsi="Times New Roman" w:cs="Times New Roman"/>
          <w:sz w:val="28"/>
          <w:szCs w:val="28"/>
        </w:rPr>
        <w:t xml:space="preserve">Косметический крем UREA 10% для рук и ног – это скорая помощь для кожи. Регенерирующий крем с богатой текстурой помогает очень сухой, раздраженной коже. Специальная формула с мочевиной и гиалуроновой кислотой обеспечивает необходимую степень увлажнений в течение 12 часов. </w:t>
      </w:r>
    </w:p>
    <w:p w14:paraId="62A0DE14" w14:textId="77777777" w:rsidR="00D115AE" w:rsidRDefault="00D115AE" w:rsidP="00D1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5A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115AE">
        <w:rPr>
          <w:rFonts w:ascii="Times New Roman" w:hAnsi="Times New Roman" w:cs="Times New Roman"/>
          <w:b/>
          <w:bCs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15AE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D115AE">
        <w:rPr>
          <w:rFonts w:ascii="Times New Roman" w:hAnsi="Times New Roman" w:cs="Times New Roman"/>
          <w:sz w:val="28"/>
          <w:szCs w:val="28"/>
        </w:rPr>
        <w:t xml:space="preserve">, витамин F, касторовое масло, масло ши и экстракт ромашки. </w:t>
      </w:r>
    </w:p>
    <w:p w14:paraId="78CA4B49" w14:textId="109C98DC" w:rsidR="00FE79B8" w:rsidRPr="00D115AE" w:rsidRDefault="00D115AE" w:rsidP="00D1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5AE">
        <w:rPr>
          <w:rFonts w:ascii="Times New Roman" w:hAnsi="Times New Roman" w:cs="Times New Roman"/>
          <w:sz w:val="28"/>
          <w:szCs w:val="28"/>
        </w:rPr>
        <w:t>При регулярном использовании крем смягчает и успокаивает кожу, оказывает регенерирующее действие. Быстро впитывается, не оставляет следов на оде</w:t>
      </w:r>
      <w:bookmarkStart w:id="0" w:name="_GoBack"/>
      <w:bookmarkEnd w:id="0"/>
      <w:r w:rsidRPr="00D115AE">
        <w:rPr>
          <w:rFonts w:ascii="Times New Roman" w:hAnsi="Times New Roman" w:cs="Times New Roman"/>
          <w:sz w:val="28"/>
          <w:szCs w:val="28"/>
        </w:rPr>
        <w:t>жде.</w:t>
      </w:r>
    </w:p>
    <w:sectPr w:rsidR="00FE79B8" w:rsidRPr="00D1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F47EF"/>
    <w:multiLevelType w:val="multilevel"/>
    <w:tmpl w:val="BC3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0675B"/>
    <w:multiLevelType w:val="multilevel"/>
    <w:tmpl w:val="A6B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97"/>
    <w:rsid w:val="00437C9F"/>
    <w:rsid w:val="008378E5"/>
    <w:rsid w:val="008F2B68"/>
    <w:rsid w:val="00A1410F"/>
    <w:rsid w:val="00A76EC7"/>
    <w:rsid w:val="00B72597"/>
    <w:rsid w:val="00BA5B67"/>
    <w:rsid w:val="00D115AE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972D"/>
  <w15:chartTrackingRefBased/>
  <w15:docId w15:val="{A86B5EF1-B3BD-411B-A468-31C8036A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8</cp:revision>
  <dcterms:created xsi:type="dcterms:W3CDTF">2022-07-05T06:14:00Z</dcterms:created>
  <dcterms:modified xsi:type="dcterms:W3CDTF">2022-07-05T06:31:00Z</dcterms:modified>
</cp:coreProperties>
</file>