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center"/>
        <w:rPr>
          <w:rFonts w:ascii="Times New Roman" w:hAnsi="Times New Roman"/>
          <w:b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Крем  ДО и ПОСЛЕ  от трещин на ступнях 50мл</w:t>
      </w:r>
    </w:p>
    <w:p>
      <w:pPr>
        <w:pStyle w:val="Normal"/>
        <w:spacing w:before="0" w:after="16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«Крем для ног от трещин на ступнях» - эффективное средство для быстрого устранения трещин и потертостей на ступнях и пятках ног. Активный растительный компонент в сочетании с аллантоином и витамином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F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стимулирует регенерацию клеток кожи, способствует устранению трещин и предотвращает образование натоптышей. Кожа становится мягкой и эластичной. Крем предназначен для активного ухода за кожей.</w:t>
      </w:r>
    </w:p>
    <w:p>
      <w:pPr>
        <w:pStyle w:val="Normal"/>
        <w:spacing w:before="0" w:after="160"/>
        <w:jc w:val="left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Применение: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вечером наносить крем на чистую кожу ног легкими массирующими движениями.</w:t>
      </w:r>
    </w:p>
    <w:p>
      <w:pPr>
        <w:pStyle w:val="Normal"/>
        <w:spacing w:before="0" w:after="16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LibreOffice/7.0.6.2$Windows_X86_64 LibreOffice_project/144abb84a525d8e30c9dbbefa69cbbf2d8d4ae3b</Application>
  <AppVersion>15.0000</AppVersion>
  <Pages>1</Pages>
  <Words>74</Words>
  <Characters>448</Characters>
  <CharactersWithSpaces>521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2024-09-13T12:40:00Z</dcterms:created>
  <dc:creator>Наталья Справочное бюро</dc:creator>
  <dc:description/>
  <dc:language>ru-RU</dc:language>
  <cp:lastModifiedBy/>
  <dcterms:modified xsi:type="dcterms:W3CDTF">2024-09-18T15:21:54Z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