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08C" w:rsidRPr="00EF5AA9" w:rsidRDefault="0083308C" w:rsidP="0083308C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EF5AA9">
        <w:rPr>
          <w:rFonts w:ascii="Times New Roman" w:hAnsi="Times New Roman" w:cs="Times New Roman"/>
          <w:color w:val="auto"/>
          <w:sz w:val="32"/>
          <w:szCs w:val="32"/>
        </w:rPr>
        <w:t>Остео Гард ФОРТЕ</w:t>
      </w:r>
    </w:p>
    <w:p w:rsidR="004134BA" w:rsidRDefault="004134BA" w:rsidP="00EF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Кальций</w:t>
      </w:r>
      <w:r w:rsidRPr="00EF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главный минерал человеческого организма, участвующий в образовании костной ткани и минерализации зубов, передаче нервных импульсов и поддержании тонуса мышц, в процессах свертывания крови. </w:t>
      </w:r>
    </w:p>
    <w:p w:rsidR="00EF5AA9" w:rsidRPr="00EF5AA9" w:rsidRDefault="00EF5AA9" w:rsidP="00EF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4BA" w:rsidRDefault="004134BA" w:rsidP="00EF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 D3 (</w:t>
      </w:r>
      <w:proofErr w:type="spellStart"/>
      <w:r w:rsidRPr="00EF5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холекальциферол</w:t>
      </w:r>
      <w:proofErr w:type="spellEnd"/>
      <w:r w:rsidRPr="00EF5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EF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важный жирорастворимый витамин. Образуется в коже под воздействием ультрафиолета солнечного света, частично поступает в организм с пищей. Витамин D3 участвует в регуляции обмена кальция и фосфора, обеспечивая нормальный рост и формирование костных и мышечных тканей, предупреждает развитие рахита и остеопороза. Являясь стимулятором иммунной системы, повышает устойчивость организма к различным инфекциям. </w:t>
      </w:r>
    </w:p>
    <w:p w:rsidR="00EF5AA9" w:rsidRPr="00EF5AA9" w:rsidRDefault="00EF5AA9" w:rsidP="00EF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4BA" w:rsidRPr="00EF5AA9" w:rsidRDefault="004134BA" w:rsidP="00EF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витамина D.</w:t>
      </w:r>
      <w:r w:rsidRPr="00EF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70% до 90% населения северных широт страдают от хронической нехватки витамина D. В больших количествах </w:t>
      </w:r>
      <w:proofErr w:type="spellStart"/>
      <w:r w:rsidRPr="00EF5AA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холекальциферол</w:t>
      </w:r>
      <w:proofErr w:type="spellEnd"/>
      <w:r w:rsidRPr="00EF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F5AA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нужен</w:t>
      </w:r>
      <w:proofErr w:type="gramEnd"/>
      <w:r w:rsidRPr="00EF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растущим костям - маленьким детям и подросткам. Однако</w:t>
      </w:r>
      <w:proofErr w:type="gramStart"/>
      <w:r w:rsidRPr="00EF5A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F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дальнейшем организм постоянно нуждается в витамине D, так как постоянно происходит замена устаревших костных тканей новыми. Для этого процесса нужен кальций и фосфор.</w:t>
      </w:r>
    </w:p>
    <w:p w:rsidR="004134BA" w:rsidRDefault="004134BA" w:rsidP="00EF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взрослых дефицит кальция и витамина D3 ведет к кариесу и остеомаляции - размягчению костей. У пожилых – к развитию остеопороза (снижение прочности костей). Крайне важно достаточное поступление витамина D3 для поддержки организма беременных и кормящих женщин. </w:t>
      </w:r>
    </w:p>
    <w:p w:rsidR="00EF5AA9" w:rsidRPr="00EF5AA9" w:rsidRDefault="00EF5AA9" w:rsidP="00EF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4BA" w:rsidRPr="00EF5AA9" w:rsidRDefault="004134BA" w:rsidP="00EF5A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действие</w:t>
      </w:r>
    </w:p>
    <w:p w:rsidR="004134BA" w:rsidRPr="00EF5AA9" w:rsidRDefault="004134BA" w:rsidP="00EF5AA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A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постменопаузального остеопороза</w:t>
      </w:r>
    </w:p>
    <w:p w:rsidR="004134BA" w:rsidRPr="00EF5AA9" w:rsidRDefault="004134BA" w:rsidP="00EF5AA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A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остеопороза и рахита</w:t>
      </w:r>
    </w:p>
    <w:p w:rsidR="004134BA" w:rsidRDefault="004134BA" w:rsidP="00EF5AA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A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дефицита кальция и витамина D3</w:t>
      </w:r>
    </w:p>
    <w:p w:rsidR="00EF5AA9" w:rsidRPr="00EF5AA9" w:rsidRDefault="00EF5AA9" w:rsidP="00EF5AA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4BA" w:rsidRPr="00EF5AA9" w:rsidRDefault="004134BA" w:rsidP="00EF5A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(1 таблетка) содержит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2020"/>
      </w:tblGrid>
      <w:tr w:rsidR="004134BA" w:rsidRPr="00EF5AA9" w:rsidTr="004134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4BA" w:rsidRPr="00EF5AA9" w:rsidRDefault="004134BA" w:rsidP="00EF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Кальций </w:t>
            </w:r>
          </w:p>
        </w:tc>
        <w:tc>
          <w:tcPr>
            <w:tcW w:w="0" w:type="auto"/>
            <w:vAlign w:val="center"/>
            <w:hideMark/>
          </w:tcPr>
          <w:p w:rsidR="004134BA" w:rsidRPr="00EF5AA9" w:rsidRDefault="004134BA" w:rsidP="00EF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600 мг </w:t>
            </w:r>
          </w:p>
        </w:tc>
      </w:tr>
      <w:tr w:rsidR="004134BA" w:rsidRPr="00EF5AA9" w:rsidTr="004134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4BA" w:rsidRPr="00EF5AA9" w:rsidRDefault="004134BA" w:rsidP="00EF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Витамин D3 </w:t>
            </w:r>
          </w:p>
        </w:tc>
        <w:tc>
          <w:tcPr>
            <w:tcW w:w="0" w:type="auto"/>
            <w:vAlign w:val="center"/>
            <w:hideMark/>
          </w:tcPr>
          <w:p w:rsidR="004134BA" w:rsidRPr="00EF5AA9" w:rsidRDefault="004134BA" w:rsidP="00EF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400 МЕ (10 мкг) </w:t>
            </w:r>
          </w:p>
        </w:tc>
      </w:tr>
      <w:tr w:rsidR="00EF5AA9" w:rsidRPr="00EF5AA9" w:rsidTr="004134BA">
        <w:trPr>
          <w:tblCellSpacing w:w="15" w:type="dxa"/>
        </w:trPr>
        <w:tc>
          <w:tcPr>
            <w:tcW w:w="0" w:type="auto"/>
            <w:vAlign w:val="center"/>
          </w:tcPr>
          <w:p w:rsidR="00EF5AA9" w:rsidRPr="00EF5AA9" w:rsidRDefault="00EF5AA9" w:rsidP="00EF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F5AA9" w:rsidRPr="00EF5AA9" w:rsidRDefault="00EF5AA9" w:rsidP="00EF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134BA" w:rsidRPr="00EF5AA9" w:rsidRDefault="004134BA" w:rsidP="00EF5A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Применение</w:t>
      </w:r>
    </w:p>
    <w:p w:rsidR="004134BA" w:rsidRDefault="004134BA" w:rsidP="00EF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A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с 6 лет и взрослым принимать по 1 таблетке в день во время еды. Если иное не назначено врачом.</w:t>
      </w:r>
      <w:bookmarkStart w:id="0" w:name="_GoBack"/>
      <w:bookmarkEnd w:id="0"/>
    </w:p>
    <w:p w:rsidR="004D2913" w:rsidRDefault="00CD77C3" w:rsidP="009F4AC0">
      <w:pPr>
        <w:pStyle w:val="z-"/>
      </w:pPr>
      <w:r>
        <w:rPr>
          <w:rStyle w:val="head"/>
        </w:rPr>
        <w:br w:type="textWrapping" w:clear="all"/>
      </w:r>
      <w:r w:rsidR="006420EF">
        <w:rPr>
          <w:rStyle w:val="head"/>
        </w:rPr>
        <w:t>Классификация "Клиническая"  </w:t>
      </w:r>
      <w:r w:rsidR="006420EF">
        <w:rPr>
          <w:rStyle w:val="value"/>
        </w:rPr>
        <w:t xml:space="preserve"> БАД-источники поливитаминов без минеральных комплексов БАД-источники жирных кислот </w:t>
      </w:r>
      <w:r w:rsidR="006420EF">
        <w:rPr>
          <w:rStyle w:val="head"/>
        </w:rPr>
        <w:t>Состав:  </w:t>
      </w:r>
      <w:r w:rsidR="006420EF">
        <w:rPr>
          <w:rStyle w:val="value"/>
        </w:rPr>
        <w:t xml:space="preserve">Состав: рыбий жир пищевой, ароматизатор натуральный, витамины А,D,Е. </w:t>
      </w:r>
      <w:r w:rsidR="006420EF">
        <w:rPr>
          <w:rStyle w:val="head"/>
        </w:rPr>
        <w:t>Область применения:  </w:t>
      </w:r>
      <w:r w:rsidR="006420EF">
        <w:rPr>
          <w:rStyle w:val="value"/>
        </w:rPr>
        <w:t xml:space="preserve">Для реализации населению через аптечную сеть и специализированные магазины, отделы торговой сети в качестве биологически активной добавки к пище - дополнительного источника полиненасыщенных жирных кислот омега 3 (в том числе эйкозапентоеновой и докозагексаеновой), а также витаминов А, Д, Е. </w:t>
      </w:r>
      <w:r w:rsidR="006420EF">
        <w:rPr>
          <w:rStyle w:val="head"/>
        </w:rPr>
        <w:t>Рекомендации по применению:  </w:t>
      </w:r>
      <w:r w:rsidR="006420EF">
        <w:rPr>
          <w:rStyle w:val="value"/>
        </w:rPr>
        <w:t>Детям от 3 до 14 лет по 6 капсул массой 0,3 г, или 3 капсулы массой 0,6 г, или 2 капсулы массой 0,9 г в течение дня во время еды или 1 капсулу массой 1,2 г в день во время еды; детям от 3 до 7 лет по 8 капель 3 раза (1,08 г) в день или по 1/2 чайной ложки (1,35 г) в день во время еды; детям от 7 до 11 лет - по 30 капель или по 1/2 чайной ложки (1,35 г) в день во время еды; детям от 11 до 14 лет - по 60 капель или по 1 чайной ложке (2,7 г) в день во время еды. Продолжительность приема - 1 месяц. При необходимости прием можно повторить.</w:t>
      </w:r>
      <w:r w:rsidR="006420EF">
        <w:t xml:space="preserve"> </w:t>
      </w:r>
      <w:r w:rsidR="006420EF">
        <w:rPr>
          <w:rStyle w:val="head"/>
        </w:rPr>
        <w:t>Противопоказания:</w:t>
      </w:r>
      <w:r w:rsidR="006420EF">
        <w:rPr>
          <w:rStyle w:val="value"/>
        </w:rPr>
        <w:t xml:space="preserve">Индивидуальная непереносимость компонентов продукта. </w:t>
      </w:r>
      <w:r w:rsidR="006420EF">
        <w:rPr>
          <w:rStyle w:val="head"/>
        </w:rPr>
        <w:t>Особые указания:</w:t>
      </w:r>
      <w:r w:rsidR="006420EF">
        <w:rPr>
          <w:rStyle w:val="value"/>
        </w:rPr>
        <w:t>Перед применением рекомендуется проконсультироваться с врачом-педиатром.</w:t>
      </w:r>
      <w:r w:rsidR="006420EF">
        <w:t xml:space="preserve"> </w:t>
      </w:r>
      <w:r w:rsidR="006420EF">
        <w:rPr>
          <w:rStyle w:val="head"/>
        </w:rPr>
        <w:t>Срок годности:</w:t>
      </w:r>
      <w:r w:rsidR="006420EF">
        <w:rPr>
          <w:rStyle w:val="value"/>
        </w:rPr>
        <w:t xml:space="preserve">Срок годности (капсулы) - 2 года, срок годности (жидкая форма) - 1 год. </w:t>
      </w:r>
      <w:r w:rsidR="006420EF">
        <w:rPr>
          <w:rStyle w:val="head"/>
        </w:rPr>
        <w:t>Условия хранения:</w:t>
      </w:r>
      <w:r w:rsidR="006420EF">
        <w:rPr>
          <w:rStyle w:val="value"/>
        </w:rPr>
        <w:t>Хранить в сухом, защищённом от попадания солнечных лучей, недоступном для детей месте при температуре не выше 25°С.</w:t>
      </w:r>
      <w:r w:rsidR="004D2913">
        <w:t>Начало формы</w:t>
      </w:r>
    </w:p>
    <w:sectPr w:rsidR="004D2913" w:rsidSect="00D738A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3D83"/>
    <w:multiLevelType w:val="multilevel"/>
    <w:tmpl w:val="291A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13DAF"/>
    <w:multiLevelType w:val="multilevel"/>
    <w:tmpl w:val="41663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9B1FD6"/>
    <w:multiLevelType w:val="multilevel"/>
    <w:tmpl w:val="39EA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D414E3"/>
    <w:multiLevelType w:val="multilevel"/>
    <w:tmpl w:val="F63E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4B61F0"/>
    <w:multiLevelType w:val="multilevel"/>
    <w:tmpl w:val="0E2A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20766"/>
    <w:multiLevelType w:val="multilevel"/>
    <w:tmpl w:val="14A2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8729D2"/>
    <w:multiLevelType w:val="multilevel"/>
    <w:tmpl w:val="42B6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824DF6"/>
    <w:multiLevelType w:val="multilevel"/>
    <w:tmpl w:val="3E2C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672E3C"/>
    <w:multiLevelType w:val="multilevel"/>
    <w:tmpl w:val="F9B8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5564AB"/>
    <w:multiLevelType w:val="multilevel"/>
    <w:tmpl w:val="78E2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8B688D"/>
    <w:multiLevelType w:val="multilevel"/>
    <w:tmpl w:val="558A1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5428AE"/>
    <w:multiLevelType w:val="multilevel"/>
    <w:tmpl w:val="8D80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8D1823"/>
    <w:multiLevelType w:val="multilevel"/>
    <w:tmpl w:val="43F8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78541E"/>
    <w:multiLevelType w:val="multilevel"/>
    <w:tmpl w:val="B49A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0E0F4A"/>
    <w:multiLevelType w:val="multilevel"/>
    <w:tmpl w:val="784C5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1E77A8"/>
    <w:multiLevelType w:val="multilevel"/>
    <w:tmpl w:val="6E8A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26347D"/>
    <w:multiLevelType w:val="multilevel"/>
    <w:tmpl w:val="BD2A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2"/>
  </w:num>
  <w:num w:numId="5">
    <w:abstractNumId w:val="15"/>
  </w:num>
  <w:num w:numId="6">
    <w:abstractNumId w:val="1"/>
  </w:num>
  <w:num w:numId="7">
    <w:abstractNumId w:val="13"/>
  </w:num>
  <w:num w:numId="8">
    <w:abstractNumId w:val="10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12"/>
  </w:num>
  <w:num w:numId="15">
    <w:abstractNumId w:val="14"/>
  </w:num>
  <w:num w:numId="16">
    <w:abstractNumId w:val="16"/>
  </w:num>
  <w:num w:numId="1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7646"/>
    <w:rsid w:val="00024768"/>
    <w:rsid w:val="000357B1"/>
    <w:rsid w:val="000374D8"/>
    <w:rsid w:val="00040949"/>
    <w:rsid w:val="00071915"/>
    <w:rsid w:val="00077AAA"/>
    <w:rsid w:val="000845BD"/>
    <w:rsid w:val="000A21D0"/>
    <w:rsid w:val="00127C55"/>
    <w:rsid w:val="001406F0"/>
    <w:rsid w:val="00144B3E"/>
    <w:rsid w:val="00145A34"/>
    <w:rsid w:val="00186C2D"/>
    <w:rsid w:val="0019097F"/>
    <w:rsid w:val="001C28FD"/>
    <w:rsid w:val="001D70E2"/>
    <w:rsid w:val="001F1E2D"/>
    <w:rsid w:val="001F52E6"/>
    <w:rsid w:val="00212900"/>
    <w:rsid w:val="00224CB4"/>
    <w:rsid w:val="00266C07"/>
    <w:rsid w:val="002719FD"/>
    <w:rsid w:val="00294B3F"/>
    <w:rsid w:val="002955A7"/>
    <w:rsid w:val="002B6994"/>
    <w:rsid w:val="002D3A1F"/>
    <w:rsid w:val="002F6515"/>
    <w:rsid w:val="00316571"/>
    <w:rsid w:val="00316B32"/>
    <w:rsid w:val="003247A0"/>
    <w:rsid w:val="0033259C"/>
    <w:rsid w:val="00382FDB"/>
    <w:rsid w:val="003907AC"/>
    <w:rsid w:val="00392FB2"/>
    <w:rsid w:val="003A3B60"/>
    <w:rsid w:val="003A7A91"/>
    <w:rsid w:val="003B74A5"/>
    <w:rsid w:val="003E117A"/>
    <w:rsid w:val="003F6EE5"/>
    <w:rsid w:val="0040366E"/>
    <w:rsid w:val="004134BA"/>
    <w:rsid w:val="004533E8"/>
    <w:rsid w:val="00483237"/>
    <w:rsid w:val="00483F4B"/>
    <w:rsid w:val="00497470"/>
    <w:rsid w:val="004C3C47"/>
    <w:rsid w:val="004D2913"/>
    <w:rsid w:val="004E710B"/>
    <w:rsid w:val="00520631"/>
    <w:rsid w:val="00521D06"/>
    <w:rsid w:val="00535112"/>
    <w:rsid w:val="00565008"/>
    <w:rsid w:val="005C025E"/>
    <w:rsid w:val="00620B26"/>
    <w:rsid w:val="0062310C"/>
    <w:rsid w:val="006420EF"/>
    <w:rsid w:val="00651D53"/>
    <w:rsid w:val="00687F29"/>
    <w:rsid w:val="006A117A"/>
    <w:rsid w:val="006A13D6"/>
    <w:rsid w:val="006A67C1"/>
    <w:rsid w:val="006B6C0D"/>
    <w:rsid w:val="006E3420"/>
    <w:rsid w:val="007108BB"/>
    <w:rsid w:val="00711EBB"/>
    <w:rsid w:val="007166C9"/>
    <w:rsid w:val="00721153"/>
    <w:rsid w:val="00741074"/>
    <w:rsid w:val="00744357"/>
    <w:rsid w:val="00744DCA"/>
    <w:rsid w:val="007C0D58"/>
    <w:rsid w:val="007D266D"/>
    <w:rsid w:val="007E620F"/>
    <w:rsid w:val="008054E1"/>
    <w:rsid w:val="0083308C"/>
    <w:rsid w:val="00840EB4"/>
    <w:rsid w:val="00842A58"/>
    <w:rsid w:val="008717FE"/>
    <w:rsid w:val="00873AA7"/>
    <w:rsid w:val="008F032D"/>
    <w:rsid w:val="0091649F"/>
    <w:rsid w:val="009456E4"/>
    <w:rsid w:val="00967949"/>
    <w:rsid w:val="00981129"/>
    <w:rsid w:val="00987833"/>
    <w:rsid w:val="00992EEF"/>
    <w:rsid w:val="009A4610"/>
    <w:rsid w:val="009C3201"/>
    <w:rsid w:val="009C436D"/>
    <w:rsid w:val="009D1C54"/>
    <w:rsid w:val="009D2FF6"/>
    <w:rsid w:val="009F4AC0"/>
    <w:rsid w:val="00A112D4"/>
    <w:rsid w:val="00A12F39"/>
    <w:rsid w:val="00A16EAB"/>
    <w:rsid w:val="00A215BC"/>
    <w:rsid w:val="00A3730C"/>
    <w:rsid w:val="00AA0A87"/>
    <w:rsid w:val="00AA2CD2"/>
    <w:rsid w:val="00AA5ED6"/>
    <w:rsid w:val="00AC0774"/>
    <w:rsid w:val="00AD6EC0"/>
    <w:rsid w:val="00B31450"/>
    <w:rsid w:val="00B567F6"/>
    <w:rsid w:val="00B826B6"/>
    <w:rsid w:val="00BA07A4"/>
    <w:rsid w:val="00BD6A8C"/>
    <w:rsid w:val="00BE1F5F"/>
    <w:rsid w:val="00BF568D"/>
    <w:rsid w:val="00BF7638"/>
    <w:rsid w:val="00C03BF3"/>
    <w:rsid w:val="00C238B9"/>
    <w:rsid w:val="00C42452"/>
    <w:rsid w:val="00C51A73"/>
    <w:rsid w:val="00C560C8"/>
    <w:rsid w:val="00C5756A"/>
    <w:rsid w:val="00C8491D"/>
    <w:rsid w:val="00CB5B4F"/>
    <w:rsid w:val="00CD77C3"/>
    <w:rsid w:val="00CF3DBD"/>
    <w:rsid w:val="00CF3E2C"/>
    <w:rsid w:val="00D118B9"/>
    <w:rsid w:val="00D25722"/>
    <w:rsid w:val="00D422BE"/>
    <w:rsid w:val="00D471EC"/>
    <w:rsid w:val="00D6201D"/>
    <w:rsid w:val="00D738A9"/>
    <w:rsid w:val="00D90B36"/>
    <w:rsid w:val="00DA376C"/>
    <w:rsid w:val="00DB5FDD"/>
    <w:rsid w:val="00DC114E"/>
    <w:rsid w:val="00DE2EBC"/>
    <w:rsid w:val="00E26231"/>
    <w:rsid w:val="00E41AA2"/>
    <w:rsid w:val="00E610EF"/>
    <w:rsid w:val="00E67646"/>
    <w:rsid w:val="00E90939"/>
    <w:rsid w:val="00E97F84"/>
    <w:rsid w:val="00ED2960"/>
    <w:rsid w:val="00ED307D"/>
    <w:rsid w:val="00ED3A16"/>
    <w:rsid w:val="00ED6924"/>
    <w:rsid w:val="00EF5AA9"/>
    <w:rsid w:val="00F226FF"/>
    <w:rsid w:val="00F32C87"/>
    <w:rsid w:val="00F437CF"/>
    <w:rsid w:val="00F51813"/>
    <w:rsid w:val="00F54B77"/>
    <w:rsid w:val="00F62DDA"/>
    <w:rsid w:val="00F632D9"/>
    <w:rsid w:val="00F812FE"/>
    <w:rsid w:val="00F83402"/>
    <w:rsid w:val="00F92FAD"/>
    <w:rsid w:val="00FA676D"/>
    <w:rsid w:val="00FB496B"/>
    <w:rsid w:val="00FC6AF3"/>
    <w:rsid w:val="00FD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AD"/>
  </w:style>
  <w:style w:type="paragraph" w:styleId="1">
    <w:name w:val="heading 1"/>
    <w:basedOn w:val="a"/>
    <w:next w:val="a"/>
    <w:link w:val="10"/>
    <w:uiPriority w:val="9"/>
    <w:qFormat/>
    <w:rsid w:val="009D2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2F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A7A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F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9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1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9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3A7A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7A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A7A9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Strong"/>
    <w:basedOn w:val="a0"/>
    <w:uiPriority w:val="22"/>
    <w:qFormat/>
    <w:rsid w:val="003A7A91"/>
    <w:rPr>
      <w:b/>
      <w:bCs/>
    </w:rPr>
  </w:style>
  <w:style w:type="character" w:styleId="a4">
    <w:name w:val="Hyperlink"/>
    <w:basedOn w:val="a0"/>
    <w:uiPriority w:val="99"/>
    <w:semiHidden/>
    <w:unhideWhenUsed/>
    <w:rsid w:val="003A7A91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A7A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A7A9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rey">
    <w:name w:val="grey"/>
    <w:basedOn w:val="a0"/>
    <w:rsid w:val="003A7A91"/>
  </w:style>
  <w:style w:type="character" w:styleId="a5">
    <w:name w:val="Emphasis"/>
    <w:basedOn w:val="a0"/>
    <w:uiPriority w:val="20"/>
    <w:qFormat/>
    <w:rsid w:val="003A7A9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A7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A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D2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D2F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9D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derline">
    <w:name w:val="underline"/>
    <w:basedOn w:val="a0"/>
    <w:rsid w:val="009D2FF6"/>
  </w:style>
  <w:style w:type="character" w:customStyle="1" w:styleId="40">
    <w:name w:val="Заголовок 4 Знак"/>
    <w:basedOn w:val="a0"/>
    <w:link w:val="4"/>
    <w:uiPriority w:val="9"/>
    <w:semiHidden/>
    <w:rsid w:val="00DB5F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eturn1">
    <w:name w:val="return1"/>
    <w:basedOn w:val="a"/>
    <w:rsid w:val="00DB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">
    <w:name w:val="bib"/>
    <w:basedOn w:val="a"/>
    <w:rsid w:val="00DB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item">
    <w:name w:val="bib_item"/>
    <w:basedOn w:val="a"/>
    <w:rsid w:val="00DB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">
    <w:name w:val="b-share-form-button"/>
    <w:basedOn w:val="a0"/>
    <w:rsid w:val="00DB5FDD"/>
  </w:style>
  <w:style w:type="character" w:customStyle="1" w:styleId="uc-price-product">
    <w:name w:val="uc-price-product"/>
    <w:basedOn w:val="a0"/>
    <w:rsid w:val="00A112D4"/>
  </w:style>
  <w:style w:type="paragraph" w:customStyle="1" w:styleId="sinanaloginfo">
    <w:name w:val="sinanaloginfo"/>
    <w:basedOn w:val="a"/>
    <w:rsid w:val="002D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pka-comment">
    <w:name w:val="shapka-comment"/>
    <w:basedOn w:val="a0"/>
    <w:rsid w:val="002D3A1F"/>
  </w:style>
  <w:style w:type="character" w:customStyle="1" w:styleId="hdrinner">
    <w:name w:val="hdr__inner"/>
    <w:basedOn w:val="a0"/>
    <w:rsid w:val="00F632D9"/>
  </w:style>
  <w:style w:type="character" w:customStyle="1" w:styleId="catalogitemtitle">
    <w:name w:val="catalog__item__title"/>
    <w:basedOn w:val="a0"/>
    <w:rsid w:val="00F632D9"/>
  </w:style>
  <w:style w:type="character" w:customStyle="1" w:styleId="priceprefix">
    <w:name w:val="price__prefix"/>
    <w:basedOn w:val="a0"/>
    <w:rsid w:val="00F632D9"/>
  </w:style>
  <w:style w:type="character" w:customStyle="1" w:styleId="pricenumber">
    <w:name w:val="price__number"/>
    <w:basedOn w:val="a0"/>
    <w:rsid w:val="00F632D9"/>
  </w:style>
  <w:style w:type="character" w:customStyle="1" w:styleId="pricecurrency">
    <w:name w:val="price__currency"/>
    <w:basedOn w:val="a0"/>
    <w:rsid w:val="00F632D9"/>
  </w:style>
  <w:style w:type="character" w:customStyle="1" w:styleId="articleshared">
    <w:name w:val="article__shared"/>
    <w:basedOn w:val="a0"/>
    <w:rsid w:val="00F632D9"/>
  </w:style>
  <w:style w:type="character" w:customStyle="1" w:styleId="articleshare">
    <w:name w:val="article__share"/>
    <w:basedOn w:val="a0"/>
    <w:rsid w:val="00F632D9"/>
  </w:style>
  <w:style w:type="character" w:customStyle="1" w:styleId="boxheading">
    <w:name w:val="box__heading"/>
    <w:basedOn w:val="a0"/>
    <w:rsid w:val="00F632D9"/>
  </w:style>
  <w:style w:type="character" w:customStyle="1" w:styleId="cell">
    <w:name w:val="cell"/>
    <w:basedOn w:val="a0"/>
    <w:rsid w:val="00F632D9"/>
  </w:style>
  <w:style w:type="character" w:customStyle="1" w:styleId="newsitemtitle">
    <w:name w:val="newsitem__title"/>
    <w:basedOn w:val="a0"/>
    <w:rsid w:val="00F632D9"/>
  </w:style>
  <w:style w:type="character" w:customStyle="1" w:styleId="linktext">
    <w:name w:val="link__text"/>
    <w:basedOn w:val="a0"/>
    <w:rsid w:val="00F632D9"/>
  </w:style>
  <w:style w:type="character" w:customStyle="1" w:styleId="breadcrumbsitem">
    <w:name w:val="breadcrumbs__item"/>
    <w:basedOn w:val="a0"/>
    <w:rsid w:val="00BE1F5F"/>
  </w:style>
  <w:style w:type="character" w:customStyle="1" w:styleId="copyright-span">
    <w:name w:val="copyright-span"/>
    <w:basedOn w:val="a0"/>
    <w:rsid w:val="00C238B9"/>
  </w:style>
  <w:style w:type="paragraph" w:customStyle="1" w:styleId="prepupack">
    <w:name w:val="prepupack"/>
    <w:basedOn w:val="a"/>
    <w:rsid w:val="007D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ispole">
    <w:name w:val="opis_pole"/>
    <w:basedOn w:val="a"/>
    <w:rsid w:val="007D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tfullold">
    <w:name w:val="cartfullold"/>
    <w:basedOn w:val="a0"/>
    <w:rsid w:val="00FA676D"/>
  </w:style>
  <w:style w:type="paragraph" w:styleId="a9">
    <w:name w:val="List Paragraph"/>
    <w:basedOn w:val="a"/>
    <w:uiPriority w:val="34"/>
    <w:qFormat/>
    <w:rsid w:val="00FA676D"/>
    <w:pPr>
      <w:ind w:left="720"/>
      <w:contextualSpacing/>
    </w:pPr>
  </w:style>
  <w:style w:type="character" w:customStyle="1" w:styleId="regular">
    <w:name w:val="regular"/>
    <w:basedOn w:val="a0"/>
    <w:rsid w:val="00DA376C"/>
  </w:style>
  <w:style w:type="character" w:customStyle="1" w:styleId="social-likesbutton">
    <w:name w:val="social-likes__button"/>
    <w:basedOn w:val="a0"/>
    <w:rsid w:val="00DA376C"/>
  </w:style>
  <w:style w:type="paragraph" w:customStyle="1" w:styleId="h3">
    <w:name w:val="h3"/>
    <w:basedOn w:val="a"/>
    <w:rsid w:val="00DA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b">
    <w:name w:val="dib"/>
    <w:basedOn w:val="a0"/>
    <w:rsid w:val="00077AAA"/>
  </w:style>
  <w:style w:type="character" w:customStyle="1" w:styleId="chpcsimg">
    <w:name w:val="chpcs_img"/>
    <w:basedOn w:val="a0"/>
    <w:rsid w:val="006E3420"/>
  </w:style>
  <w:style w:type="character" w:styleId="aa">
    <w:name w:val="FollowedHyperlink"/>
    <w:basedOn w:val="a0"/>
    <w:uiPriority w:val="99"/>
    <w:semiHidden/>
    <w:unhideWhenUsed/>
    <w:rsid w:val="006E3420"/>
    <w:rPr>
      <w:color w:val="800080"/>
      <w:u w:val="single"/>
    </w:rPr>
  </w:style>
  <w:style w:type="character" w:customStyle="1" w:styleId="chpcstitle">
    <w:name w:val="chpcs_title"/>
    <w:basedOn w:val="a0"/>
    <w:rsid w:val="006E3420"/>
  </w:style>
  <w:style w:type="character" w:customStyle="1" w:styleId="chpcsmore">
    <w:name w:val="chpcs_more"/>
    <w:basedOn w:val="a0"/>
    <w:rsid w:val="006E3420"/>
  </w:style>
  <w:style w:type="character" w:customStyle="1" w:styleId="ya-share2badge">
    <w:name w:val="ya-share2__badge"/>
    <w:basedOn w:val="a0"/>
    <w:rsid w:val="006E3420"/>
  </w:style>
  <w:style w:type="character" w:customStyle="1" w:styleId="ya-share2icon">
    <w:name w:val="ya-share2__icon"/>
    <w:basedOn w:val="a0"/>
    <w:rsid w:val="006E3420"/>
  </w:style>
  <w:style w:type="character" w:customStyle="1" w:styleId="post-ratings-text">
    <w:name w:val="post-ratings-text"/>
    <w:basedOn w:val="a0"/>
    <w:rsid w:val="006E3420"/>
  </w:style>
  <w:style w:type="character" w:customStyle="1" w:styleId="vline">
    <w:name w:val="vline"/>
    <w:basedOn w:val="a0"/>
    <w:rsid w:val="00FB496B"/>
  </w:style>
  <w:style w:type="character" w:customStyle="1" w:styleId="explain">
    <w:name w:val="explain"/>
    <w:basedOn w:val="a0"/>
    <w:rsid w:val="00FB496B"/>
  </w:style>
  <w:style w:type="character" w:customStyle="1" w:styleId="60">
    <w:name w:val="Заголовок 6 Знак"/>
    <w:basedOn w:val="a0"/>
    <w:link w:val="6"/>
    <w:uiPriority w:val="9"/>
    <w:semiHidden/>
    <w:rsid w:val="00DC11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lead">
    <w:name w:val="lead"/>
    <w:basedOn w:val="a"/>
    <w:rsid w:val="00DC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s">
    <w:name w:val="links"/>
    <w:basedOn w:val="a0"/>
    <w:rsid w:val="00687F29"/>
  </w:style>
  <w:style w:type="paragraph" w:customStyle="1" w:styleId="viewtitle">
    <w:name w:val="view_title"/>
    <w:basedOn w:val="a"/>
    <w:rsid w:val="00A3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D2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goodsdatamainmodificationpricenow">
    <w:name w:val="goodsdatamainmodificationpricenow"/>
    <w:basedOn w:val="a0"/>
    <w:rsid w:val="004D2913"/>
  </w:style>
  <w:style w:type="character" w:customStyle="1" w:styleId="num">
    <w:name w:val="num"/>
    <w:basedOn w:val="a0"/>
    <w:rsid w:val="004D2913"/>
  </w:style>
  <w:style w:type="character" w:customStyle="1" w:styleId="product-skufield">
    <w:name w:val="product-sku_field"/>
    <w:basedOn w:val="a0"/>
    <w:rsid w:val="009C3201"/>
  </w:style>
  <w:style w:type="character" w:customStyle="1" w:styleId="product-presencefield">
    <w:name w:val="product-presence_field"/>
    <w:basedOn w:val="a0"/>
    <w:rsid w:val="009C3201"/>
  </w:style>
  <w:style w:type="character" w:customStyle="1" w:styleId="price-label">
    <w:name w:val="price-label"/>
    <w:basedOn w:val="a0"/>
    <w:rsid w:val="009F4AC0"/>
  </w:style>
  <w:style w:type="character" w:customStyle="1" w:styleId="m-pc-el-old-price">
    <w:name w:val="m-pc-el-old-price"/>
    <w:basedOn w:val="a0"/>
    <w:rsid w:val="009F4AC0"/>
  </w:style>
  <w:style w:type="character" w:customStyle="1" w:styleId="head">
    <w:name w:val="head"/>
    <w:basedOn w:val="a0"/>
    <w:rsid w:val="006420EF"/>
  </w:style>
  <w:style w:type="character" w:customStyle="1" w:styleId="value">
    <w:name w:val="value"/>
    <w:basedOn w:val="a0"/>
    <w:rsid w:val="006420EF"/>
  </w:style>
  <w:style w:type="paragraph" w:customStyle="1" w:styleId="bodytext">
    <w:name w:val="bodytext"/>
    <w:basedOn w:val="a"/>
    <w:rsid w:val="00E26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">
    <w:name w:val="heading"/>
    <w:basedOn w:val="a0"/>
    <w:rsid w:val="00392FB2"/>
  </w:style>
  <w:style w:type="character" w:customStyle="1" w:styleId="fntc">
    <w:name w:val="fntc"/>
    <w:basedOn w:val="a0"/>
    <w:rsid w:val="008330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7A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9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3A7A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7A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A7A9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Strong"/>
    <w:basedOn w:val="a0"/>
    <w:uiPriority w:val="22"/>
    <w:qFormat/>
    <w:rsid w:val="003A7A91"/>
    <w:rPr>
      <w:b/>
      <w:bCs/>
    </w:rPr>
  </w:style>
  <w:style w:type="character" w:styleId="a4">
    <w:name w:val="Hyperlink"/>
    <w:basedOn w:val="a0"/>
    <w:uiPriority w:val="99"/>
    <w:semiHidden/>
    <w:unhideWhenUsed/>
    <w:rsid w:val="003A7A91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A7A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A7A9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rey">
    <w:name w:val="grey"/>
    <w:basedOn w:val="a0"/>
    <w:rsid w:val="003A7A91"/>
  </w:style>
  <w:style w:type="character" w:styleId="a5">
    <w:name w:val="Emphasis"/>
    <w:basedOn w:val="a0"/>
    <w:uiPriority w:val="20"/>
    <w:qFormat/>
    <w:rsid w:val="003A7A9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A7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9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2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1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54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4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2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63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14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84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2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23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30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4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7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6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2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43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6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7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22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75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309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53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14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27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5446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613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43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188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906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012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3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06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4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8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88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2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7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19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77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47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1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7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86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49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92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97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9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55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68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72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70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75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67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81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409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11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761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615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6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06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2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1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61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8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05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44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10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41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38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12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66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9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3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2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8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56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93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26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9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05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628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15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28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554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34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886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23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616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538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502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4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56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44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7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01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05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9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7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61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3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5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4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33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73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6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08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50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7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13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1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9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4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4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27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89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285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59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61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278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90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308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84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75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6524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33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4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54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18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09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46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04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1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2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2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9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6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19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10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503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8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08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2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477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5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0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0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5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17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73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65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4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6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64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65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74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6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5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6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1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67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41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881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72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91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62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6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98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14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311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8728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25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28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8329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665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1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54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3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5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68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1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76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9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2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5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3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1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02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96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03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5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4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2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9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4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4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96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74603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0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1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50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9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8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4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7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3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1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5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7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57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9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9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8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6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0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0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8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38275">
          <w:marLeft w:val="120"/>
          <w:marRight w:val="120"/>
          <w:marTop w:val="288"/>
          <w:marBottom w:val="0"/>
          <w:divBdr>
            <w:top w:val="single" w:sz="2" w:space="0" w:color="EDDCE2"/>
            <w:left w:val="single" w:sz="2" w:space="0" w:color="EDDCE2"/>
            <w:bottom w:val="single" w:sz="2" w:space="0" w:color="EDDCE2"/>
            <w:right w:val="single" w:sz="2" w:space="0" w:color="EDDCE2"/>
          </w:divBdr>
          <w:divsChild>
            <w:div w:id="12396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6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8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92112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360359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13420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664488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93619">
                      <w:marLeft w:val="0"/>
                      <w:marRight w:val="1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55102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10631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21341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07267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71263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2065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560825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56398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500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428715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0661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423955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12818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414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866202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21137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854799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17064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261794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26528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411852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01566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262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55866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1107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547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962372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22296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76461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7361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08582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907326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58999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9566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08484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331551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7940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998903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999623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08536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95192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8135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086461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63681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1487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09366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444076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049401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341039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2203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03147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9556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89652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50927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332893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85764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6578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90554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262271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23674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10091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51622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88007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22081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60037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6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7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9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3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0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  <w:divsChild>
                <w:div w:id="15208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7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9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52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2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05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1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4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79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1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31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8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5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09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2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00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17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8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7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3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26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00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8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9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3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3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1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3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2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36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6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7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14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7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68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56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1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61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8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72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55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405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73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79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4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3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1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3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3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28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796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2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8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9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45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884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2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80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63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11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471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20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9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8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45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54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565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3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80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7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6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0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74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8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3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50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80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54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573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42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337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8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89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4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53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2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6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450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1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8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8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86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22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0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4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6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7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3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63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27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00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73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3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27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02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96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8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04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505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8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9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6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7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2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71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5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9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42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52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95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018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44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0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26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464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6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99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73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49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15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621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977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9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800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134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640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13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3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5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1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4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5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2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56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9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36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42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85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4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65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72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49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24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41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90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7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7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39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0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07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729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1320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589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103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450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06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78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82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9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52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41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62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9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74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3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07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79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68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54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723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2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92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39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68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625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54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24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08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8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8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80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9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276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7147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246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883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432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1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5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30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35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5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5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7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43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0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0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54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27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7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80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9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58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1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08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0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57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96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7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63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59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488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63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39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30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000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98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576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55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8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57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57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6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1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5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2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1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8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90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29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7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4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9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7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3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78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10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0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0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9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6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98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54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0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32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88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6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9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5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36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1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0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17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1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1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88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7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4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7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8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2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4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5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79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0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15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88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4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20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57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333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3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5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59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76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12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1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74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85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85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91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2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092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15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68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47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5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4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8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8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0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5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21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1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21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209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72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469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6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2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5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93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4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95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25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97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88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70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6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6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0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63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8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0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45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36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7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13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53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57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4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45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6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4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3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5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67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6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1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35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742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1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9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7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31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0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9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61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0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99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76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13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03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07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40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96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0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52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4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23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215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8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746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8601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77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37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584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1413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82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7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14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4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24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18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7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8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1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4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5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01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54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4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9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92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9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32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8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7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7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3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16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64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0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54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19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0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2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2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6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7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16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4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7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67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2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72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30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8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783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1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3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51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77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13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70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1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1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8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6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2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20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8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20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763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188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147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46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0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9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797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23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18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346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2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6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82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69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2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7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31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91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75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7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8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3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94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29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2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3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45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40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50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99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8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04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42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880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59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2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932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98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89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5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0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74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64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13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73578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174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7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8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7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88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4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03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14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00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7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0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16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71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50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92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886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159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14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21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061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14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27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16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8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1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6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3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066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06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7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5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70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4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9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05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29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0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522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23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03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15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8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4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53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32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5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1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0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8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0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19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4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29261">
                      <w:marLeft w:val="0"/>
                      <w:marRight w:val="0"/>
                      <w:marTop w:val="120"/>
                      <w:marBottom w:val="60"/>
                      <w:divBdr>
                        <w:top w:val="single" w:sz="4" w:space="0" w:color="DDDDDD"/>
                        <w:left w:val="single" w:sz="4" w:space="0" w:color="DDDDDD"/>
                        <w:bottom w:val="single" w:sz="4" w:space="0" w:color="DDDDDD"/>
                        <w:right w:val="single" w:sz="4" w:space="0" w:color="DDDDDD"/>
                      </w:divBdr>
                    </w:div>
                  </w:divsChild>
                </w:div>
              </w:divsChild>
            </w:div>
          </w:divsChild>
        </w:div>
        <w:div w:id="30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8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6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32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9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7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42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18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48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38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467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53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14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2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43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97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92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83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38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07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74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20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953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9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23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23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314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8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67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01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01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56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53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983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428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51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21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1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85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68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872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90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53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16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28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02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14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522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0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4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0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59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7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46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4528">
          <w:marLeft w:val="120"/>
          <w:marRight w:val="120"/>
          <w:marTop w:val="288"/>
          <w:marBottom w:val="0"/>
          <w:divBdr>
            <w:top w:val="single" w:sz="2" w:space="0" w:color="EDDCE2"/>
            <w:left w:val="single" w:sz="2" w:space="0" w:color="EDDCE2"/>
            <w:bottom w:val="single" w:sz="2" w:space="0" w:color="EDDCE2"/>
            <w:right w:val="single" w:sz="2" w:space="0" w:color="EDDCE2"/>
          </w:divBdr>
          <w:divsChild>
            <w:div w:id="3926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0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5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1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4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9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6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27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0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12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5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68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12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44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456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213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15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351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820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84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305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85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269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64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92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70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321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65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69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45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698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493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43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740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86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0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43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48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2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17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</dc:creator>
  <cp:lastModifiedBy>Nataly</cp:lastModifiedBy>
  <cp:revision>5</cp:revision>
  <dcterms:created xsi:type="dcterms:W3CDTF">2018-05-03T13:34:00Z</dcterms:created>
  <dcterms:modified xsi:type="dcterms:W3CDTF">2021-09-09T09:44:00Z</dcterms:modified>
</cp:coreProperties>
</file>