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4"/>
      </w:tblGrid>
      <w:tr w:rsidR="00D80A46" w:rsidRPr="0027290F" w:rsidTr="005E3049">
        <w:trPr>
          <w:trHeight w:val="9263"/>
        </w:trPr>
        <w:tc>
          <w:tcPr>
            <w:tcW w:w="8154" w:type="dxa"/>
          </w:tcPr>
          <w:p w:rsidR="00D80A46" w:rsidRDefault="00D80A46" w:rsidP="005E3049">
            <w:pPr>
              <w:spacing w:line="216" w:lineRule="auto"/>
              <w:ind w:left="142" w:right="141"/>
              <w:jc w:val="center"/>
              <w:rPr>
                <w:rFonts w:ascii="Arial" w:hAnsi="Arial" w:cs="Arial"/>
                <w:b/>
              </w:rPr>
            </w:pPr>
          </w:p>
          <w:p w:rsidR="00D80A46" w:rsidRPr="00EE715D" w:rsidRDefault="00D80A46" w:rsidP="005E3049">
            <w:pPr>
              <w:spacing w:line="216" w:lineRule="auto"/>
              <w:ind w:left="142" w:right="141"/>
              <w:jc w:val="center"/>
              <w:rPr>
                <w:rFonts w:ascii="Arial" w:hAnsi="Arial" w:cs="Arial"/>
                <w:b/>
              </w:rPr>
            </w:pPr>
            <w:r w:rsidRPr="00EE715D">
              <w:rPr>
                <w:rFonts w:ascii="Arial" w:hAnsi="Arial" w:cs="Arial"/>
                <w:b/>
              </w:rPr>
              <w:t>ЛИСТОК-ВКЛАДЫШ</w:t>
            </w:r>
          </w:p>
          <w:p w:rsidR="00D80A46" w:rsidRDefault="00D80A46" w:rsidP="005E3049">
            <w:pPr>
              <w:jc w:val="center"/>
              <w:rPr>
                <w:rFonts w:ascii="Arial" w:hAnsi="Arial" w:cs="Arial"/>
                <w:b/>
              </w:rPr>
            </w:pPr>
            <w:r w:rsidRPr="00EE715D">
              <w:rPr>
                <w:rFonts w:ascii="Arial" w:hAnsi="Arial" w:cs="Arial"/>
                <w:b/>
              </w:rPr>
              <w:t>Биологически активная добавка к пище</w:t>
            </w:r>
          </w:p>
          <w:p w:rsidR="00D80A46" w:rsidRDefault="00D80A46" w:rsidP="005E3049">
            <w:pPr>
              <w:jc w:val="center"/>
              <w:rPr>
                <w:b/>
                <w:sz w:val="28"/>
                <w:szCs w:val="28"/>
              </w:rPr>
            </w:pPr>
            <w:r w:rsidRPr="00EE715D">
              <w:rPr>
                <w:rFonts w:ascii="Arial" w:hAnsi="Arial" w:cs="Arial"/>
                <w:b/>
              </w:rPr>
              <w:t xml:space="preserve"> </w:t>
            </w:r>
            <w:r w:rsidRPr="0008214F">
              <w:rPr>
                <w:rFonts w:ascii="Arial" w:hAnsi="Arial" w:cs="Arial"/>
                <w:b/>
              </w:rPr>
              <w:t>"Блиц. Эвкалипт + соло</w:t>
            </w:r>
            <w:r w:rsidRPr="0008214F">
              <w:rPr>
                <w:rFonts w:ascii="Arial" w:hAnsi="Arial" w:cs="Arial"/>
                <w:b/>
              </w:rPr>
              <w:t>д</w:t>
            </w:r>
            <w:r w:rsidRPr="0008214F">
              <w:rPr>
                <w:rFonts w:ascii="Arial" w:hAnsi="Arial" w:cs="Arial"/>
                <w:b/>
              </w:rPr>
              <w:t>ка"</w:t>
            </w:r>
          </w:p>
          <w:p w:rsidR="00D80A46" w:rsidRPr="00EE715D" w:rsidRDefault="00D80A46" w:rsidP="005E3049">
            <w:pPr>
              <w:spacing w:line="216" w:lineRule="auto"/>
              <w:ind w:left="142" w:right="141"/>
              <w:jc w:val="both"/>
              <w:rPr>
                <w:rFonts w:ascii="Arial" w:hAnsi="Arial" w:cs="Arial"/>
                <w:b/>
              </w:rPr>
            </w:pPr>
          </w:p>
          <w:p w:rsidR="00D80A46" w:rsidRPr="00EE715D" w:rsidRDefault="00D80A46" w:rsidP="005E3049">
            <w:pPr>
              <w:spacing w:line="216" w:lineRule="auto"/>
              <w:ind w:left="142" w:right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E715D">
              <w:rPr>
                <w:rFonts w:ascii="Arial" w:hAnsi="Arial" w:cs="Arial"/>
                <w:b/>
                <w:sz w:val="18"/>
                <w:szCs w:val="18"/>
              </w:rPr>
              <w:t>Форма выпуска</w:t>
            </w:r>
          </w:p>
          <w:p w:rsidR="00D80A46" w:rsidRPr="0008214F" w:rsidRDefault="00D80A46" w:rsidP="005E3049">
            <w:pPr>
              <w:ind w:firstLine="142"/>
              <w:rPr>
                <w:rFonts w:ascii="Arial" w:hAnsi="Arial" w:cs="Arial"/>
              </w:rPr>
            </w:pPr>
            <w:r w:rsidRPr="0008214F">
              <w:rPr>
                <w:rFonts w:ascii="Arial" w:hAnsi="Arial" w:cs="Arial"/>
              </w:rPr>
              <w:t>Пастилки для рассасывания 2,5 г.</w:t>
            </w:r>
          </w:p>
          <w:p w:rsidR="00D80A46" w:rsidRPr="00813C74" w:rsidRDefault="00D80A46" w:rsidP="005E3049">
            <w:pPr>
              <w:spacing w:line="216" w:lineRule="auto"/>
              <w:ind w:firstLine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3C74">
              <w:rPr>
                <w:rFonts w:ascii="Arial" w:hAnsi="Arial" w:cs="Arial"/>
                <w:sz w:val="18"/>
                <w:szCs w:val="18"/>
              </w:rPr>
              <w:t>По 1 пастилке в пленке полимерной.</w:t>
            </w:r>
          </w:p>
          <w:p w:rsidR="00D80A46" w:rsidRPr="00813C74" w:rsidRDefault="00D80A46" w:rsidP="005E3049">
            <w:pPr>
              <w:spacing w:line="216" w:lineRule="auto"/>
              <w:ind w:firstLine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3C74">
              <w:rPr>
                <w:rFonts w:ascii="Arial" w:hAnsi="Arial" w:cs="Arial"/>
                <w:sz w:val="18"/>
                <w:szCs w:val="18"/>
              </w:rPr>
              <w:t xml:space="preserve">По 50, или 100, или 150, или 200, или 250 пастилок  в шоу-боксе или банке полимерной. </w:t>
            </w:r>
          </w:p>
          <w:p w:rsidR="00D80A46" w:rsidRPr="00813C74" w:rsidRDefault="00D80A46" w:rsidP="005E3049">
            <w:pPr>
              <w:spacing w:line="216" w:lineRule="auto"/>
              <w:ind w:firstLine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3C74">
              <w:rPr>
                <w:rFonts w:ascii="Arial" w:hAnsi="Arial" w:cs="Arial"/>
                <w:sz w:val="18"/>
                <w:szCs w:val="18"/>
              </w:rPr>
              <w:t xml:space="preserve">По 8, или 10, или 15, или 20 пастилок в контурной ячейковой упаковке. </w:t>
            </w:r>
          </w:p>
          <w:p w:rsidR="00D80A46" w:rsidRPr="00813C74" w:rsidRDefault="00D80A46" w:rsidP="005E3049">
            <w:pPr>
              <w:spacing w:line="216" w:lineRule="auto"/>
              <w:ind w:firstLine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3C74">
              <w:rPr>
                <w:rFonts w:ascii="Arial" w:hAnsi="Arial" w:cs="Arial"/>
                <w:sz w:val="18"/>
                <w:szCs w:val="18"/>
              </w:rPr>
              <w:t xml:space="preserve">По 1 или 2, или 3 </w:t>
            </w:r>
            <w:proofErr w:type="gramStart"/>
            <w:r w:rsidRPr="00813C74">
              <w:rPr>
                <w:rFonts w:ascii="Arial" w:hAnsi="Arial" w:cs="Arial"/>
                <w:sz w:val="18"/>
                <w:szCs w:val="18"/>
              </w:rPr>
              <w:t>контурных</w:t>
            </w:r>
            <w:proofErr w:type="gramEnd"/>
            <w:r w:rsidRPr="00813C74">
              <w:rPr>
                <w:rFonts w:ascii="Arial" w:hAnsi="Arial" w:cs="Arial"/>
                <w:sz w:val="18"/>
                <w:szCs w:val="18"/>
              </w:rPr>
              <w:t xml:space="preserve"> ячейковых упаковки в па</w:t>
            </w:r>
            <w:r w:rsidRPr="00813C74">
              <w:rPr>
                <w:rFonts w:ascii="Arial" w:hAnsi="Arial" w:cs="Arial"/>
                <w:sz w:val="18"/>
                <w:szCs w:val="18"/>
              </w:rPr>
              <w:t>ч</w:t>
            </w:r>
            <w:r w:rsidRPr="00813C74">
              <w:rPr>
                <w:rFonts w:ascii="Arial" w:hAnsi="Arial" w:cs="Arial"/>
                <w:sz w:val="18"/>
                <w:szCs w:val="18"/>
              </w:rPr>
              <w:t>ке.</w:t>
            </w:r>
          </w:p>
          <w:p w:rsidR="00D80A46" w:rsidRDefault="00D80A46" w:rsidP="005E3049">
            <w:pPr>
              <w:spacing w:line="216" w:lineRule="auto"/>
              <w:ind w:left="142" w:right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Состав:</w:t>
            </w:r>
          </w:p>
          <w:p w:rsidR="00D80A46" w:rsidRPr="007B1710" w:rsidRDefault="00D80A46" w:rsidP="005E3049">
            <w:pPr>
              <w:spacing w:line="216" w:lineRule="auto"/>
              <w:ind w:left="142" w:right="141"/>
              <w:jc w:val="both"/>
              <w:rPr>
                <w:rFonts w:ascii="Arial" w:hAnsi="Arial" w:cs="Arial"/>
                <w:sz w:val="16"/>
                <w:szCs w:val="16"/>
                <w:highlight w:val="green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сахар, солодка, мед натуральный, базилик, ментол, эвкалиптовое масло, куркума, корица, мята.</w:t>
            </w:r>
            <w:proofErr w:type="gramEnd"/>
          </w:p>
          <w:p w:rsidR="00D80A46" w:rsidRDefault="00D80A46" w:rsidP="005E3049">
            <w:pPr>
              <w:spacing w:line="216" w:lineRule="auto"/>
              <w:ind w:left="142"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715D">
              <w:rPr>
                <w:rFonts w:ascii="Arial" w:hAnsi="Arial" w:cs="Arial"/>
                <w:sz w:val="18"/>
                <w:szCs w:val="18"/>
              </w:rPr>
              <w:t>Содержание</w:t>
            </w:r>
            <w:r w:rsidRPr="00EE715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E715D">
              <w:rPr>
                <w:rFonts w:ascii="Arial" w:hAnsi="Arial" w:cs="Arial"/>
                <w:sz w:val="18"/>
                <w:szCs w:val="18"/>
              </w:rPr>
              <w:t>биологически активных веществ в БАД:</w:t>
            </w:r>
          </w:p>
          <w:tbl>
            <w:tblPr>
              <w:tblW w:w="4168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536"/>
              <w:gridCol w:w="2073"/>
            </w:tblGrid>
            <w:tr w:rsidR="00D80A46" w:rsidRPr="00DE4024" w:rsidTr="005E3049">
              <w:tblPrEx>
                <w:tblCellMar>
                  <w:top w:w="0" w:type="dxa"/>
                  <w:bottom w:w="0" w:type="dxa"/>
                </w:tblCellMar>
              </w:tblPrEx>
              <w:trPr>
                <w:trHeight w:val="699"/>
                <w:jc w:val="center"/>
              </w:trPr>
              <w:tc>
                <w:tcPr>
                  <w:tcW w:w="3432" w:type="pct"/>
                  <w:shd w:val="clear" w:color="auto" w:fill="FFFFFF"/>
                  <w:vAlign w:val="center"/>
                </w:tcPr>
                <w:p w:rsidR="00D80A46" w:rsidRPr="00DE4024" w:rsidRDefault="00D80A46" w:rsidP="005E3049">
                  <w:pPr>
                    <w:shd w:val="clear" w:color="auto" w:fill="FFFFFF"/>
                    <w:ind w:left="57" w:right="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E4024">
                    <w:rPr>
                      <w:rFonts w:ascii="Arial" w:hAnsi="Arial" w:cs="Arial"/>
                      <w:sz w:val="18"/>
                      <w:szCs w:val="18"/>
                    </w:rPr>
                    <w:t>Наимен</w:t>
                  </w:r>
                  <w:r w:rsidRPr="00DE4024">
                    <w:rPr>
                      <w:rFonts w:ascii="Arial" w:hAnsi="Arial" w:cs="Arial"/>
                      <w:sz w:val="18"/>
                      <w:szCs w:val="18"/>
                    </w:rPr>
                    <w:t>о</w:t>
                  </w:r>
                  <w:r w:rsidRPr="00DE4024">
                    <w:rPr>
                      <w:rFonts w:ascii="Arial" w:hAnsi="Arial" w:cs="Arial"/>
                      <w:sz w:val="18"/>
                      <w:szCs w:val="18"/>
                    </w:rPr>
                    <w:t>вание активных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DE4024">
                    <w:rPr>
                      <w:rFonts w:ascii="Arial" w:hAnsi="Arial" w:cs="Arial"/>
                      <w:sz w:val="18"/>
                      <w:szCs w:val="18"/>
                    </w:rPr>
                    <w:t>компонентов</w:t>
                  </w:r>
                </w:p>
              </w:tc>
              <w:tc>
                <w:tcPr>
                  <w:tcW w:w="1568" w:type="pct"/>
                  <w:shd w:val="clear" w:color="auto" w:fill="FFFFFF"/>
                  <w:vAlign w:val="center"/>
                </w:tcPr>
                <w:p w:rsidR="00D80A46" w:rsidRPr="00DE4024" w:rsidRDefault="00D80A46" w:rsidP="005E3049">
                  <w:pPr>
                    <w:shd w:val="clear" w:color="auto" w:fill="FFFFFF"/>
                    <w:ind w:left="57" w:right="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E4024">
                    <w:rPr>
                      <w:rFonts w:ascii="Arial" w:hAnsi="Arial" w:cs="Arial"/>
                      <w:sz w:val="18"/>
                      <w:szCs w:val="18"/>
                    </w:rPr>
                    <w:t>Соде</w:t>
                  </w:r>
                  <w:r w:rsidRPr="00DE4024">
                    <w:rPr>
                      <w:rFonts w:ascii="Arial" w:hAnsi="Arial" w:cs="Arial"/>
                      <w:sz w:val="18"/>
                      <w:szCs w:val="18"/>
                    </w:rPr>
                    <w:t>р</w:t>
                  </w:r>
                  <w:r w:rsidRPr="00DE4024">
                    <w:rPr>
                      <w:rFonts w:ascii="Arial" w:hAnsi="Arial" w:cs="Arial"/>
                      <w:sz w:val="18"/>
                      <w:szCs w:val="18"/>
                    </w:rPr>
                    <w:t xml:space="preserve">жание </w:t>
                  </w:r>
                </w:p>
                <w:p w:rsidR="00D80A46" w:rsidRPr="00DE4024" w:rsidRDefault="00D80A46" w:rsidP="005E3049">
                  <w:pPr>
                    <w:shd w:val="clear" w:color="auto" w:fill="FFFFFF"/>
                    <w:ind w:left="57" w:right="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E4024">
                    <w:rPr>
                      <w:rFonts w:ascii="Arial" w:hAnsi="Arial" w:cs="Arial"/>
                      <w:sz w:val="18"/>
                      <w:szCs w:val="18"/>
                    </w:rPr>
                    <w:t xml:space="preserve">в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трех</w:t>
                  </w:r>
                  <w:r w:rsidRPr="00DE4024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пастилках</w:t>
                  </w:r>
                  <w:r w:rsidRPr="00DE4024">
                    <w:rPr>
                      <w:rFonts w:ascii="Arial" w:hAnsi="Arial" w:cs="Arial"/>
                      <w:sz w:val="18"/>
                      <w:szCs w:val="18"/>
                    </w:rPr>
                    <w:t>, мг</w:t>
                  </w:r>
                </w:p>
              </w:tc>
            </w:tr>
            <w:tr w:rsidR="00D80A46" w:rsidRPr="00DE4024" w:rsidTr="005E3049">
              <w:tblPrEx>
                <w:tblCellMar>
                  <w:top w:w="0" w:type="dxa"/>
                  <w:bottom w:w="0" w:type="dxa"/>
                </w:tblCellMar>
              </w:tblPrEx>
              <w:trPr>
                <w:trHeight w:val="354"/>
                <w:jc w:val="center"/>
              </w:trPr>
              <w:tc>
                <w:tcPr>
                  <w:tcW w:w="3432" w:type="pct"/>
                  <w:shd w:val="clear" w:color="auto" w:fill="FFFFFF"/>
                  <w:vAlign w:val="center"/>
                </w:tcPr>
                <w:p w:rsidR="00D80A46" w:rsidRPr="00DE4024" w:rsidRDefault="00D80A46" w:rsidP="005E304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Ментол</w:t>
                  </w:r>
                </w:p>
              </w:tc>
              <w:tc>
                <w:tcPr>
                  <w:tcW w:w="1568" w:type="pct"/>
                  <w:shd w:val="clear" w:color="auto" w:fill="FFFFFF"/>
                  <w:vAlign w:val="center"/>
                </w:tcPr>
                <w:p w:rsidR="00D80A46" w:rsidRPr="00DE4024" w:rsidRDefault="00D80A46" w:rsidP="005E3049">
                  <w:pPr>
                    <w:shd w:val="clear" w:color="auto" w:fill="FFFFFF"/>
                    <w:tabs>
                      <w:tab w:val="left" w:leader="hyphen" w:pos="826"/>
                      <w:tab w:val="left" w:leader="hyphen" w:pos="1190"/>
                      <w:tab w:val="left" w:leader="hyphen" w:pos="2870"/>
                    </w:tabs>
                    <w:ind w:left="57" w:right="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21,42</w:t>
                  </w:r>
                </w:p>
              </w:tc>
            </w:tr>
            <w:tr w:rsidR="00D80A46" w:rsidRPr="00DE4024" w:rsidTr="005E3049">
              <w:tblPrEx>
                <w:tblCellMar>
                  <w:top w:w="0" w:type="dxa"/>
                  <w:bottom w:w="0" w:type="dxa"/>
                </w:tblCellMar>
              </w:tblPrEx>
              <w:trPr>
                <w:trHeight w:val="354"/>
                <w:jc w:val="center"/>
              </w:trPr>
              <w:tc>
                <w:tcPr>
                  <w:tcW w:w="3432" w:type="pct"/>
                  <w:shd w:val="clear" w:color="auto" w:fill="FFFFFF"/>
                  <w:vAlign w:val="center"/>
                </w:tcPr>
                <w:p w:rsidR="00D80A46" w:rsidRPr="00193F1C" w:rsidRDefault="00D80A46" w:rsidP="005E304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193F1C">
                    <w:rPr>
                      <w:rFonts w:ascii="Arial" w:hAnsi="Arial" w:cs="Arial"/>
                      <w:sz w:val="18"/>
                      <w:szCs w:val="18"/>
                    </w:rPr>
                    <w:t>Глицирризиновая</w:t>
                  </w:r>
                  <w:proofErr w:type="spellEnd"/>
                  <w:r w:rsidRPr="00193F1C">
                    <w:rPr>
                      <w:rFonts w:ascii="Arial" w:hAnsi="Arial" w:cs="Arial"/>
                      <w:sz w:val="18"/>
                      <w:szCs w:val="18"/>
                    </w:rPr>
                    <w:t xml:space="preserve"> кислота</w:t>
                  </w:r>
                </w:p>
              </w:tc>
              <w:tc>
                <w:tcPr>
                  <w:tcW w:w="1568" w:type="pct"/>
                  <w:shd w:val="clear" w:color="auto" w:fill="FFFFFF"/>
                  <w:vAlign w:val="center"/>
                </w:tcPr>
                <w:p w:rsidR="00D80A46" w:rsidRDefault="00D80A46" w:rsidP="005E3049">
                  <w:pPr>
                    <w:shd w:val="clear" w:color="auto" w:fill="FFFFFF"/>
                    <w:tabs>
                      <w:tab w:val="left" w:leader="hyphen" w:pos="826"/>
                      <w:tab w:val="left" w:leader="hyphen" w:pos="1190"/>
                      <w:tab w:val="left" w:leader="hyphen" w:pos="2870"/>
                    </w:tabs>
                    <w:ind w:left="57" w:right="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15,0</w:t>
                  </w:r>
                </w:p>
              </w:tc>
            </w:tr>
          </w:tbl>
          <w:p w:rsidR="00D80A46" w:rsidRDefault="00D80A46" w:rsidP="005E3049">
            <w:pPr>
              <w:spacing w:line="216" w:lineRule="auto"/>
              <w:ind w:left="142"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0A46" w:rsidRPr="00EE715D" w:rsidRDefault="00D80A46" w:rsidP="005E3049">
            <w:pPr>
              <w:spacing w:line="216" w:lineRule="auto"/>
              <w:ind w:left="142" w:right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E715D">
              <w:rPr>
                <w:rFonts w:ascii="Arial" w:hAnsi="Arial" w:cs="Arial"/>
                <w:b/>
                <w:sz w:val="18"/>
                <w:szCs w:val="18"/>
              </w:rPr>
              <w:t xml:space="preserve">Назначение </w:t>
            </w:r>
          </w:p>
          <w:p w:rsidR="00D80A46" w:rsidRDefault="00D80A46" w:rsidP="005E3049">
            <w:pPr>
              <w:spacing w:line="216" w:lineRule="auto"/>
              <w:ind w:left="142" w:right="14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715D">
              <w:rPr>
                <w:rFonts w:ascii="Arial" w:hAnsi="Arial" w:cs="Arial"/>
                <w:bCs/>
                <w:sz w:val="18"/>
                <w:szCs w:val="18"/>
              </w:rPr>
              <w:t xml:space="preserve">Рекомендуется в качестве дополнительного источника </w:t>
            </w:r>
            <w:proofErr w:type="spellStart"/>
            <w:r w:rsidRPr="00193F1C">
              <w:rPr>
                <w:rFonts w:ascii="Arial" w:hAnsi="Arial" w:cs="Arial"/>
                <w:sz w:val="18"/>
                <w:szCs w:val="18"/>
              </w:rPr>
              <w:t>глицирризиновой</w:t>
            </w:r>
            <w:proofErr w:type="spellEnd"/>
            <w:r w:rsidRPr="00193F1C">
              <w:rPr>
                <w:rFonts w:ascii="Arial" w:hAnsi="Arial" w:cs="Arial"/>
                <w:sz w:val="18"/>
                <w:szCs w:val="18"/>
              </w:rPr>
              <w:t xml:space="preserve"> кислоты</w:t>
            </w:r>
            <w:r>
              <w:rPr>
                <w:sz w:val="22"/>
                <w:szCs w:val="22"/>
              </w:rPr>
              <w:t xml:space="preserve"> </w:t>
            </w:r>
            <w:r w:rsidRPr="004A0F9E"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ме</w:t>
            </w:r>
            <w:r>
              <w:rPr>
                <w:rFonts w:ascii="Arial" w:hAnsi="Arial" w:cs="Arial"/>
                <w:bCs/>
                <w:sz w:val="18"/>
                <w:szCs w:val="18"/>
              </w:rPr>
              <w:t>н</w:t>
            </w:r>
            <w:r>
              <w:rPr>
                <w:rFonts w:ascii="Arial" w:hAnsi="Arial" w:cs="Arial"/>
                <w:bCs/>
                <w:sz w:val="18"/>
                <w:szCs w:val="18"/>
              </w:rPr>
              <w:t>тола</w:t>
            </w:r>
            <w:r w:rsidRPr="00DE4024">
              <w:rPr>
                <w:rFonts w:ascii="Arial" w:hAnsi="Arial" w:cs="Arial"/>
                <w:bCs/>
                <w:sz w:val="18"/>
                <w:szCs w:val="18"/>
              </w:rPr>
              <w:t>; для поддержания функци</w:t>
            </w:r>
            <w:r>
              <w:rPr>
                <w:rFonts w:ascii="Arial" w:hAnsi="Arial" w:cs="Arial"/>
                <w:bCs/>
                <w:sz w:val="18"/>
                <w:szCs w:val="18"/>
              </w:rPr>
              <w:t>й верхних и нижних дыхательных путей</w:t>
            </w:r>
            <w:r w:rsidRPr="00DE402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D80A46" w:rsidRPr="00EE715D" w:rsidRDefault="00D80A46" w:rsidP="005E3049">
            <w:pPr>
              <w:spacing w:line="216" w:lineRule="auto"/>
              <w:ind w:left="142" w:right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E715D">
              <w:rPr>
                <w:rFonts w:ascii="Arial" w:hAnsi="Arial" w:cs="Arial"/>
                <w:b/>
                <w:sz w:val="18"/>
                <w:szCs w:val="18"/>
              </w:rPr>
              <w:t>Рекомендации по прим</w:t>
            </w:r>
            <w:r w:rsidRPr="00EE715D"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Pr="00EE715D">
              <w:rPr>
                <w:rFonts w:ascii="Arial" w:hAnsi="Arial" w:cs="Arial"/>
                <w:b/>
                <w:sz w:val="18"/>
                <w:szCs w:val="18"/>
              </w:rPr>
              <w:t>нению</w:t>
            </w:r>
          </w:p>
          <w:p w:rsidR="00D80A46" w:rsidRPr="00DE4024" w:rsidRDefault="00D80A46" w:rsidP="005E3049">
            <w:pPr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4024">
              <w:rPr>
                <w:rFonts w:ascii="Arial" w:hAnsi="Arial" w:cs="Arial"/>
                <w:sz w:val="18"/>
                <w:szCs w:val="18"/>
              </w:rPr>
              <w:t xml:space="preserve">Принимать </w:t>
            </w:r>
            <w:r>
              <w:rPr>
                <w:rFonts w:ascii="Arial" w:hAnsi="Arial" w:cs="Arial"/>
                <w:sz w:val="18"/>
                <w:szCs w:val="18"/>
              </w:rPr>
              <w:t>лицам старше 18 лет</w:t>
            </w:r>
            <w:r w:rsidRPr="00DE402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внутрь</w:t>
            </w:r>
            <w:r w:rsidRPr="00DE4024">
              <w:rPr>
                <w:rFonts w:ascii="Arial" w:hAnsi="Arial" w:cs="Arial"/>
                <w:sz w:val="18"/>
                <w:szCs w:val="18"/>
              </w:rPr>
              <w:t xml:space="preserve"> по 1 </w:t>
            </w:r>
            <w:r>
              <w:rPr>
                <w:rFonts w:ascii="Arial" w:hAnsi="Arial" w:cs="Arial"/>
                <w:sz w:val="18"/>
                <w:szCs w:val="18"/>
              </w:rPr>
              <w:t>пастилке</w:t>
            </w:r>
            <w:r w:rsidRPr="00DE402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3 раза </w:t>
            </w:r>
            <w:r w:rsidRPr="00DE4024">
              <w:rPr>
                <w:rFonts w:ascii="Arial" w:hAnsi="Arial" w:cs="Arial"/>
                <w:sz w:val="18"/>
                <w:szCs w:val="18"/>
              </w:rPr>
              <w:t xml:space="preserve">в </w:t>
            </w:r>
            <w:r>
              <w:rPr>
                <w:rFonts w:ascii="Arial" w:hAnsi="Arial" w:cs="Arial"/>
                <w:sz w:val="18"/>
                <w:szCs w:val="18"/>
              </w:rPr>
              <w:t>день, медленно рассасывая в п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лости рта</w:t>
            </w:r>
            <w:r w:rsidRPr="00DE4024">
              <w:rPr>
                <w:rFonts w:ascii="Arial" w:hAnsi="Arial" w:cs="Arial"/>
                <w:sz w:val="18"/>
                <w:szCs w:val="18"/>
              </w:rPr>
              <w:t xml:space="preserve">. Курс приема </w:t>
            </w:r>
            <w:r>
              <w:rPr>
                <w:rFonts w:ascii="Arial" w:hAnsi="Arial" w:cs="Arial"/>
                <w:sz w:val="18"/>
                <w:szCs w:val="18"/>
              </w:rPr>
              <w:t>1-2 недели</w:t>
            </w:r>
            <w:r w:rsidRPr="00DE402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D80A46" w:rsidRDefault="00D80A46" w:rsidP="005E3049">
            <w:pPr>
              <w:ind w:left="142" w:right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E715D">
              <w:rPr>
                <w:rFonts w:ascii="Arial" w:hAnsi="Arial" w:cs="Arial"/>
                <w:b/>
                <w:sz w:val="18"/>
                <w:szCs w:val="18"/>
              </w:rPr>
              <w:t>Противопоказания</w:t>
            </w:r>
          </w:p>
          <w:p w:rsidR="00D80A46" w:rsidRDefault="00D80A46" w:rsidP="005E3049">
            <w:pPr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Индивидуальная непереносимость </w:t>
            </w:r>
            <w:r w:rsidRPr="00DE4024">
              <w:rPr>
                <w:rFonts w:ascii="Arial" w:hAnsi="Arial" w:cs="Arial"/>
                <w:sz w:val="18"/>
                <w:szCs w:val="18"/>
              </w:rPr>
              <w:t>компонент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DE4024">
              <w:rPr>
                <w:rFonts w:ascii="Arial" w:hAnsi="Arial" w:cs="Arial"/>
                <w:sz w:val="18"/>
                <w:szCs w:val="18"/>
              </w:rPr>
              <w:t xml:space="preserve"> продукта, беременность и кормление гр</w:t>
            </w:r>
            <w:r w:rsidRPr="00DE4024">
              <w:rPr>
                <w:rFonts w:ascii="Arial" w:hAnsi="Arial" w:cs="Arial"/>
                <w:sz w:val="18"/>
                <w:szCs w:val="18"/>
              </w:rPr>
              <w:t>у</w:t>
            </w:r>
            <w:r w:rsidRPr="00DE4024">
              <w:rPr>
                <w:rFonts w:ascii="Arial" w:hAnsi="Arial" w:cs="Arial"/>
                <w:sz w:val="18"/>
                <w:szCs w:val="18"/>
              </w:rPr>
              <w:t xml:space="preserve">дью. Перед применением рекомендуется  проконсультироваться с врачом. </w:t>
            </w:r>
          </w:p>
          <w:p w:rsidR="00D80A46" w:rsidRPr="00EE715D" w:rsidRDefault="00D80A46" w:rsidP="005E3049">
            <w:pPr>
              <w:spacing w:line="216" w:lineRule="auto"/>
              <w:ind w:left="142"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715D">
              <w:rPr>
                <w:rFonts w:ascii="Arial" w:hAnsi="Arial" w:cs="Arial"/>
                <w:b/>
                <w:sz w:val="18"/>
                <w:szCs w:val="18"/>
              </w:rPr>
              <w:t>Срок годности</w:t>
            </w:r>
            <w:r w:rsidRPr="00EE71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80A46" w:rsidRPr="00EE715D" w:rsidRDefault="00D80A46" w:rsidP="005E3049">
            <w:pPr>
              <w:spacing w:line="216" w:lineRule="auto"/>
              <w:ind w:left="142" w:right="14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E715D">
              <w:rPr>
                <w:rFonts w:ascii="Arial" w:hAnsi="Arial" w:cs="Arial"/>
                <w:sz w:val="18"/>
                <w:szCs w:val="18"/>
              </w:rPr>
              <w:t xml:space="preserve"> года с даты изготовления. Не использовать после истечения срока годн</w:t>
            </w:r>
            <w:r w:rsidRPr="00EE715D">
              <w:rPr>
                <w:rFonts w:ascii="Arial" w:hAnsi="Arial" w:cs="Arial"/>
                <w:sz w:val="18"/>
                <w:szCs w:val="18"/>
              </w:rPr>
              <w:t>о</w:t>
            </w:r>
            <w:r w:rsidRPr="00EE715D">
              <w:rPr>
                <w:rFonts w:ascii="Arial" w:hAnsi="Arial" w:cs="Arial"/>
                <w:sz w:val="18"/>
                <w:szCs w:val="18"/>
              </w:rPr>
              <w:t>сти.</w:t>
            </w:r>
          </w:p>
          <w:p w:rsidR="00D80A46" w:rsidRPr="00EE715D" w:rsidRDefault="00D80A46" w:rsidP="005E3049">
            <w:pPr>
              <w:spacing w:line="216" w:lineRule="auto"/>
              <w:ind w:left="142" w:right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E715D">
              <w:rPr>
                <w:rFonts w:ascii="Arial" w:hAnsi="Arial" w:cs="Arial"/>
                <w:b/>
                <w:sz w:val="18"/>
                <w:szCs w:val="18"/>
              </w:rPr>
              <w:t>Условия хранения</w:t>
            </w:r>
          </w:p>
          <w:p w:rsidR="00D80A46" w:rsidRPr="00FD27B5" w:rsidRDefault="00D80A46" w:rsidP="005E3049">
            <w:pPr>
              <w:spacing w:line="216" w:lineRule="auto"/>
              <w:ind w:left="142"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27B5">
              <w:rPr>
                <w:rFonts w:ascii="Arial" w:hAnsi="Arial" w:cs="Arial"/>
                <w:sz w:val="18"/>
                <w:szCs w:val="18"/>
              </w:rPr>
              <w:t>В защищенном от прямого солнечного света месте, при температуре не выше 25 </w:t>
            </w:r>
            <w:r w:rsidRPr="00FD27B5">
              <w:rPr>
                <w:rFonts w:ascii="Arial" w:hAnsi="Arial" w:cs="Arial"/>
                <w:sz w:val="18"/>
                <w:szCs w:val="18"/>
                <w:vertAlign w:val="superscript"/>
              </w:rPr>
              <w:t>0</w:t>
            </w:r>
            <w:r w:rsidRPr="00FD27B5">
              <w:rPr>
                <w:rFonts w:ascii="Arial" w:hAnsi="Arial" w:cs="Arial"/>
                <w:sz w:val="18"/>
                <w:szCs w:val="18"/>
              </w:rPr>
              <w:t>С и о</w:t>
            </w:r>
            <w:r w:rsidRPr="00FD27B5">
              <w:rPr>
                <w:rFonts w:ascii="Arial" w:hAnsi="Arial" w:cs="Arial"/>
                <w:sz w:val="18"/>
                <w:szCs w:val="18"/>
              </w:rPr>
              <w:t>т</w:t>
            </w:r>
            <w:r w:rsidRPr="00FD27B5">
              <w:rPr>
                <w:rFonts w:ascii="Arial" w:hAnsi="Arial" w:cs="Arial"/>
                <w:sz w:val="18"/>
                <w:szCs w:val="18"/>
              </w:rPr>
              <w:t xml:space="preserve">носительной влажности не выше </w:t>
            </w: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Pr="00FD27B5">
              <w:rPr>
                <w:rFonts w:ascii="Arial" w:hAnsi="Arial" w:cs="Arial"/>
                <w:sz w:val="18"/>
                <w:szCs w:val="18"/>
              </w:rPr>
              <w:t xml:space="preserve"> %.</w:t>
            </w:r>
          </w:p>
          <w:p w:rsidR="00D80A46" w:rsidRDefault="00D80A46" w:rsidP="005E3049">
            <w:pPr>
              <w:spacing w:line="216" w:lineRule="auto"/>
              <w:ind w:left="142"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27B5">
              <w:rPr>
                <w:rFonts w:ascii="Arial" w:hAnsi="Arial" w:cs="Arial"/>
                <w:sz w:val="18"/>
                <w:szCs w:val="18"/>
              </w:rPr>
              <w:t>ТУ BY 691496983.0</w:t>
            </w:r>
            <w:r>
              <w:rPr>
                <w:rFonts w:ascii="Arial" w:hAnsi="Arial" w:cs="Arial"/>
                <w:sz w:val="18"/>
                <w:szCs w:val="18"/>
              </w:rPr>
              <w:t>38</w:t>
            </w:r>
            <w:r w:rsidRPr="00FD27B5">
              <w:rPr>
                <w:rFonts w:ascii="Arial" w:hAnsi="Arial" w:cs="Arial"/>
                <w:sz w:val="18"/>
                <w:szCs w:val="18"/>
              </w:rPr>
              <w:t>-201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D80A46" w:rsidRPr="00FD27B5" w:rsidRDefault="00D80A46" w:rsidP="005E3049">
            <w:pPr>
              <w:spacing w:line="216" w:lineRule="auto"/>
              <w:ind w:left="142"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27B5">
              <w:rPr>
                <w:rFonts w:ascii="Arial" w:hAnsi="Arial" w:cs="Arial"/>
                <w:sz w:val="18"/>
                <w:szCs w:val="18"/>
              </w:rPr>
              <w:t>Не является лекарственным средством.</w:t>
            </w:r>
          </w:p>
          <w:p w:rsidR="00D80A46" w:rsidRPr="00C919F6" w:rsidRDefault="00D80A46" w:rsidP="005E3049">
            <w:pPr>
              <w:spacing w:line="216" w:lineRule="auto"/>
              <w:ind w:left="142"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19F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tbl>
            <w:tblPr>
              <w:tblW w:w="7650" w:type="dxa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5954"/>
            </w:tblGrid>
            <w:tr w:rsidR="00D80A46" w:rsidRPr="00D80A46" w:rsidTr="005E3049">
              <w:tc>
                <w:tcPr>
                  <w:tcW w:w="1696" w:type="dxa"/>
                </w:tcPr>
                <w:p w:rsidR="00D80A46" w:rsidRPr="003E3C07" w:rsidRDefault="00D80A46" w:rsidP="005E3049">
                  <w:pPr>
                    <w:spacing w:line="216" w:lineRule="auto"/>
                    <w:ind w:right="-113"/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object w:dxaOrig="1291" w:dyaOrig="67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9pt;height:35.25pt" o:ole="">
                        <v:imagedata r:id="rId5" o:title=""/>
                      </v:shape>
                      <o:OLEObject Type="Embed" ProgID="CorelDraw.Graphic.16" ShapeID="_x0000_i1025" DrawAspect="Content" ObjectID="_1689073098" r:id="rId6"/>
                    </w:object>
                  </w:r>
                </w:p>
              </w:tc>
              <w:tc>
                <w:tcPr>
                  <w:tcW w:w="5954" w:type="dxa"/>
                </w:tcPr>
                <w:p w:rsidR="00D80A46" w:rsidRPr="00D80A46" w:rsidRDefault="00D80A46" w:rsidP="005E3049">
                  <w:pPr>
                    <w:jc w:val="both"/>
                    <w:rPr>
                      <w:rFonts w:ascii="Arial" w:hAnsi="Arial" w:cs="Arial"/>
                      <w:snapToGrid w:val="0"/>
                      <w:sz w:val="18"/>
                      <w:szCs w:val="18"/>
                      <w:lang w:val="en-US"/>
                    </w:rPr>
                  </w:pPr>
                  <w:r w:rsidRPr="003E3C07">
                    <w:rPr>
                      <w:rFonts w:ascii="Arial" w:hAnsi="Arial" w:cs="Arial"/>
                      <w:b/>
                      <w:sz w:val="18"/>
                      <w:szCs w:val="18"/>
                    </w:rPr>
                    <w:t>Изготовитель</w:t>
                  </w:r>
                  <w:r w:rsidRPr="003E3C07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:</w:t>
                  </w:r>
                  <w:r w:rsidRPr="003E3C0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Prince </w:t>
                  </w:r>
                  <w:proofErr w:type="spellStart"/>
                  <w:r w:rsidRPr="003E3C0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Supplico</w:t>
                  </w:r>
                  <w:proofErr w:type="spellEnd"/>
                  <w:r w:rsidRPr="003E3C0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, 201/</w:t>
                  </w:r>
                  <w:r w:rsidRPr="003E3C07"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  <w:r w:rsidRPr="003E3C0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, Eva </w:t>
                  </w:r>
                  <w:proofErr w:type="spellStart"/>
                  <w:r w:rsidRPr="003E3C0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Surbhi</w:t>
                  </w:r>
                  <w:proofErr w:type="spellEnd"/>
                  <w:r w:rsidRPr="003E3C0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, Opp. </w:t>
                  </w:r>
                  <w:proofErr w:type="spellStart"/>
                  <w:r w:rsidRPr="003E3C0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Aksharwadi</w:t>
                  </w:r>
                  <w:proofErr w:type="spellEnd"/>
                  <w:r w:rsidRPr="003E3C0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3E3C0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Waghawadi</w:t>
                  </w:r>
                  <w:proofErr w:type="spellEnd"/>
                  <w:r w:rsidRPr="003E3C0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Rd, Bhavnagar-364002, Gujarat, India (</w:t>
                  </w:r>
                  <w:r w:rsidRPr="003E3C07">
                    <w:rPr>
                      <w:rFonts w:ascii="Arial" w:hAnsi="Arial" w:cs="Arial"/>
                      <w:sz w:val="18"/>
                      <w:szCs w:val="18"/>
                    </w:rPr>
                    <w:t>Индия</w:t>
                  </w:r>
                  <w:r w:rsidRPr="003E3C0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)</w:t>
                  </w:r>
                  <w:r w:rsidRPr="003E3C07">
                    <w:rPr>
                      <w:rFonts w:ascii="Arial" w:hAnsi="Arial" w:cs="Arial"/>
                      <w:snapToGrid w:val="0"/>
                      <w:sz w:val="18"/>
                      <w:szCs w:val="18"/>
                      <w:lang w:val="en-US"/>
                    </w:rPr>
                    <w:t xml:space="preserve">. </w:t>
                  </w:r>
                </w:p>
                <w:p w:rsidR="00D80A46" w:rsidRPr="00D80A46" w:rsidRDefault="00D80A46" w:rsidP="005E304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E3C07"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>Адрес</w:t>
                  </w:r>
                  <w:r w:rsidRPr="00D80A46">
                    <w:rPr>
                      <w:rFonts w:ascii="Arial" w:hAnsi="Arial" w:cs="Arial"/>
                      <w:snapToGrid w:val="0"/>
                      <w:sz w:val="18"/>
                      <w:szCs w:val="18"/>
                      <w:lang w:val="en-US"/>
                    </w:rPr>
                    <w:t xml:space="preserve"> </w:t>
                  </w:r>
                  <w:r w:rsidRPr="003E3C07"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>производства</w:t>
                  </w:r>
                  <w:r w:rsidRPr="00D80A46">
                    <w:rPr>
                      <w:rFonts w:ascii="Arial" w:hAnsi="Arial" w:cs="Arial"/>
                      <w:snapToGrid w:val="0"/>
                      <w:sz w:val="18"/>
                      <w:szCs w:val="18"/>
                      <w:lang w:val="en-US"/>
                    </w:rPr>
                    <w:t xml:space="preserve">: </w:t>
                  </w:r>
                  <w:r w:rsidRPr="003E3C07">
                    <w:rPr>
                      <w:rFonts w:ascii="Arial" w:hAnsi="Arial" w:cs="Arial"/>
                      <w:snapToGrid w:val="0"/>
                      <w:sz w:val="18"/>
                      <w:szCs w:val="18"/>
                      <w:lang w:val="en-US"/>
                    </w:rPr>
                    <w:t>Plot</w:t>
                  </w:r>
                  <w:r w:rsidRPr="00D80A46">
                    <w:rPr>
                      <w:rFonts w:ascii="Arial" w:hAnsi="Arial" w:cs="Arial"/>
                      <w:snapToGrid w:val="0"/>
                      <w:sz w:val="18"/>
                      <w:szCs w:val="18"/>
                      <w:lang w:val="en-US"/>
                    </w:rPr>
                    <w:t xml:space="preserve"> № 90-</w:t>
                  </w:r>
                  <w:r w:rsidRPr="003E3C07"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>А</w:t>
                  </w:r>
                  <w:r w:rsidRPr="00D80A46">
                    <w:rPr>
                      <w:rFonts w:ascii="Arial" w:hAnsi="Arial" w:cs="Arial"/>
                      <w:snapToGrid w:val="0"/>
                      <w:sz w:val="18"/>
                      <w:szCs w:val="18"/>
                      <w:lang w:val="en-US"/>
                    </w:rPr>
                    <w:t xml:space="preserve">, </w:t>
                  </w:r>
                  <w:r w:rsidRPr="003E3C07"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>В</w:t>
                  </w:r>
                  <w:r w:rsidRPr="00D80A46">
                    <w:rPr>
                      <w:rFonts w:ascii="Arial" w:hAnsi="Arial" w:cs="Arial"/>
                      <w:snapToGrid w:val="0"/>
                      <w:sz w:val="18"/>
                      <w:szCs w:val="18"/>
                      <w:lang w:val="en-US"/>
                    </w:rPr>
                    <w:t>/</w:t>
                  </w:r>
                  <w:r w:rsidRPr="003E3C07"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>Н</w:t>
                  </w:r>
                  <w:r w:rsidRPr="00D80A46">
                    <w:rPr>
                      <w:rFonts w:ascii="Arial" w:hAnsi="Arial" w:cs="Arial"/>
                      <w:snapToGrid w:val="0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3E3C07">
                    <w:rPr>
                      <w:rFonts w:ascii="Arial" w:hAnsi="Arial" w:cs="Arial"/>
                      <w:snapToGrid w:val="0"/>
                      <w:sz w:val="18"/>
                      <w:szCs w:val="18"/>
                      <w:lang w:val="en-US"/>
                    </w:rPr>
                    <w:t>Madhu</w:t>
                  </w:r>
                  <w:proofErr w:type="spellEnd"/>
                  <w:r w:rsidRPr="00D80A46">
                    <w:rPr>
                      <w:rFonts w:ascii="Arial" w:hAnsi="Arial" w:cs="Arial"/>
                      <w:snapToGrid w:val="0"/>
                      <w:sz w:val="18"/>
                      <w:szCs w:val="18"/>
                      <w:lang w:val="en-US"/>
                    </w:rPr>
                    <w:t xml:space="preserve"> </w:t>
                  </w:r>
                  <w:r w:rsidRPr="003E3C07">
                    <w:rPr>
                      <w:rFonts w:ascii="Arial" w:hAnsi="Arial" w:cs="Arial"/>
                      <w:snapToGrid w:val="0"/>
                      <w:sz w:val="18"/>
                      <w:szCs w:val="18"/>
                      <w:lang w:val="en-US"/>
                    </w:rPr>
                    <w:t>Silica</w:t>
                  </w:r>
                  <w:r w:rsidRPr="00D80A46">
                    <w:rPr>
                      <w:rFonts w:ascii="Arial" w:hAnsi="Arial" w:cs="Arial"/>
                      <w:snapToGrid w:val="0"/>
                      <w:sz w:val="18"/>
                      <w:szCs w:val="18"/>
                      <w:lang w:val="en-US"/>
                    </w:rPr>
                    <w:t xml:space="preserve">, </w:t>
                  </w:r>
                  <w:r w:rsidRPr="003E3C07">
                    <w:rPr>
                      <w:rFonts w:ascii="Arial" w:hAnsi="Arial" w:cs="Arial"/>
                      <w:snapToGrid w:val="0"/>
                      <w:sz w:val="18"/>
                      <w:szCs w:val="18"/>
                      <w:lang w:val="en-US"/>
                    </w:rPr>
                    <w:t>G</w:t>
                  </w:r>
                  <w:r w:rsidRPr="00D80A46">
                    <w:rPr>
                      <w:rFonts w:ascii="Arial" w:hAnsi="Arial" w:cs="Arial"/>
                      <w:snapToGrid w:val="0"/>
                      <w:sz w:val="18"/>
                      <w:szCs w:val="18"/>
                      <w:lang w:val="en-US"/>
                    </w:rPr>
                    <w:t>.</w:t>
                  </w:r>
                  <w:r w:rsidRPr="003E3C07">
                    <w:rPr>
                      <w:rFonts w:ascii="Arial" w:hAnsi="Arial" w:cs="Arial"/>
                      <w:snapToGrid w:val="0"/>
                      <w:sz w:val="18"/>
                      <w:szCs w:val="18"/>
                      <w:lang w:val="en-US"/>
                    </w:rPr>
                    <w:t>I</w:t>
                  </w:r>
                  <w:r w:rsidRPr="00D80A46">
                    <w:rPr>
                      <w:rFonts w:ascii="Arial" w:hAnsi="Arial" w:cs="Arial"/>
                      <w:snapToGrid w:val="0"/>
                      <w:sz w:val="18"/>
                      <w:szCs w:val="18"/>
                      <w:lang w:val="en-US"/>
                    </w:rPr>
                    <w:t>.</w:t>
                  </w:r>
                  <w:r w:rsidRPr="003E3C07">
                    <w:rPr>
                      <w:rFonts w:ascii="Arial" w:hAnsi="Arial" w:cs="Arial"/>
                      <w:snapToGrid w:val="0"/>
                      <w:sz w:val="18"/>
                      <w:szCs w:val="18"/>
                      <w:lang w:val="en-US"/>
                    </w:rPr>
                    <w:t>D</w:t>
                  </w:r>
                  <w:r w:rsidRPr="00D80A46">
                    <w:rPr>
                      <w:rFonts w:ascii="Arial" w:hAnsi="Arial" w:cs="Arial"/>
                      <w:snapToGrid w:val="0"/>
                      <w:sz w:val="18"/>
                      <w:szCs w:val="18"/>
                      <w:lang w:val="en-US"/>
                    </w:rPr>
                    <w:t>.</w:t>
                  </w:r>
                  <w:r w:rsidRPr="003E3C07">
                    <w:rPr>
                      <w:rFonts w:ascii="Arial" w:hAnsi="Arial" w:cs="Arial"/>
                      <w:snapToGrid w:val="0"/>
                      <w:sz w:val="18"/>
                      <w:szCs w:val="18"/>
                      <w:lang w:val="en-US"/>
                    </w:rPr>
                    <w:t>C</w:t>
                  </w:r>
                  <w:r w:rsidRPr="00D80A46">
                    <w:rPr>
                      <w:rFonts w:ascii="Arial" w:hAnsi="Arial" w:cs="Arial"/>
                      <w:snapToGrid w:val="0"/>
                      <w:sz w:val="18"/>
                      <w:szCs w:val="18"/>
                      <w:lang w:val="en-US"/>
                    </w:rPr>
                    <w:t xml:space="preserve">. </w:t>
                  </w:r>
                  <w:proofErr w:type="spellStart"/>
                  <w:r w:rsidRPr="003E3C07">
                    <w:rPr>
                      <w:rFonts w:ascii="Arial" w:hAnsi="Arial" w:cs="Arial"/>
                      <w:snapToGrid w:val="0"/>
                      <w:sz w:val="18"/>
                      <w:szCs w:val="18"/>
                      <w:lang w:val="en-US"/>
                    </w:rPr>
                    <w:t>Ch</w:t>
                  </w:r>
                  <w:r w:rsidRPr="003E3C07">
                    <w:rPr>
                      <w:rFonts w:ascii="Arial" w:hAnsi="Arial" w:cs="Arial"/>
                      <w:snapToGrid w:val="0"/>
                      <w:sz w:val="18"/>
                      <w:szCs w:val="18"/>
                      <w:lang w:val="en-US"/>
                    </w:rPr>
                    <w:t>i</w:t>
                  </w:r>
                  <w:r w:rsidRPr="003E3C07">
                    <w:rPr>
                      <w:rFonts w:ascii="Arial" w:hAnsi="Arial" w:cs="Arial"/>
                      <w:snapToGrid w:val="0"/>
                      <w:sz w:val="18"/>
                      <w:szCs w:val="18"/>
                      <w:lang w:val="en-US"/>
                    </w:rPr>
                    <w:t>tra</w:t>
                  </w:r>
                  <w:proofErr w:type="spellEnd"/>
                  <w:r w:rsidRPr="00D80A46">
                    <w:rPr>
                      <w:rFonts w:ascii="Arial" w:hAnsi="Arial" w:cs="Arial"/>
                      <w:snapToGrid w:val="0"/>
                      <w:sz w:val="18"/>
                      <w:szCs w:val="18"/>
                      <w:lang w:val="en-US"/>
                    </w:rPr>
                    <w:t xml:space="preserve">, </w:t>
                  </w:r>
                  <w:r w:rsidRPr="003E3C0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Bhavnagar</w:t>
                  </w:r>
                  <w:r w:rsidRPr="00D80A4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-364004, </w:t>
                  </w:r>
                  <w:r w:rsidRPr="003E3C0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Gujarat</w:t>
                  </w:r>
                  <w:r w:rsidRPr="00D80A4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, </w:t>
                  </w:r>
                  <w:r w:rsidRPr="003E3C0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India</w:t>
                  </w:r>
                  <w:r w:rsidRPr="00D80A4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(</w:t>
                  </w:r>
                  <w:r w:rsidRPr="003E3C07">
                    <w:rPr>
                      <w:rFonts w:ascii="Arial" w:hAnsi="Arial" w:cs="Arial"/>
                      <w:sz w:val="18"/>
                      <w:szCs w:val="18"/>
                    </w:rPr>
                    <w:t>И</w:t>
                  </w:r>
                  <w:r w:rsidRPr="003E3C07">
                    <w:rPr>
                      <w:rFonts w:ascii="Arial" w:hAnsi="Arial" w:cs="Arial"/>
                      <w:sz w:val="18"/>
                      <w:szCs w:val="18"/>
                    </w:rPr>
                    <w:t>н</w:t>
                  </w:r>
                  <w:r w:rsidRPr="003E3C07">
                    <w:rPr>
                      <w:rFonts w:ascii="Arial" w:hAnsi="Arial" w:cs="Arial"/>
                      <w:sz w:val="18"/>
                      <w:szCs w:val="18"/>
                    </w:rPr>
                    <w:t>дия</w:t>
                  </w:r>
                  <w:r w:rsidRPr="00D80A4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).</w:t>
                  </w:r>
                </w:p>
              </w:tc>
            </w:tr>
            <w:tr w:rsidR="00D80A46" w:rsidRPr="003E3C07" w:rsidTr="005E3049">
              <w:tc>
                <w:tcPr>
                  <w:tcW w:w="1696" w:type="dxa"/>
                </w:tcPr>
                <w:p w:rsidR="00D80A46" w:rsidRPr="00D80A46" w:rsidRDefault="00D80A46" w:rsidP="005E3049">
                  <w:pPr>
                    <w:spacing w:line="216" w:lineRule="auto"/>
                    <w:ind w:right="141"/>
                    <w:jc w:val="both"/>
                    <w:rPr>
                      <w:rFonts w:ascii="Arial" w:hAnsi="Arial" w:cs="Arial"/>
                      <w:sz w:val="2"/>
                      <w:szCs w:val="2"/>
                      <w:lang w:val="en-US"/>
                    </w:rPr>
                  </w:pPr>
                </w:p>
                <w:p w:rsidR="00D80A46" w:rsidRPr="00D80A46" w:rsidRDefault="00D80A46" w:rsidP="005E3049">
                  <w:pPr>
                    <w:spacing w:line="216" w:lineRule="auto"/>
                    <w:ind w:right="141"/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E3C0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pict>
                      <v:shape id="_x0000_s1026" type="#_x0000_t75" style="position:absolute;left:0;text-align:left;margin-left:-1.8pt;margin-top:.65pt;width:76.45pt;height:25.75pt;z-index:-251657216" wrapcoords="0 0 -212 1271 -212 20965 21600 20965 21600 1906 19694 635 9106 0 0 0">
                        <v:imagedata r:id="rId7" o:title=""/>
                        <w10:wrap type="tight"/>
                      </v:shape>
                      <o:OLEObject Type="Embed" ProgID="CorelDraw.Graphic.15" ShapeID="_x0000_s1026" DrawAspect="Content" ObjectID="_1689073099" r:id="rId8"/>
                    </w:pict>
                  </w:r>
                </w:p>
              </w:tc>
              <w:tc>
                <w:tcPr>
                  <w:tcW w:w="5954" w:type="dxa"/>
                  <w:vAlign w:val="center"/>
                </w:tcPr>
                <w:p w:rsidR="00D80A46" w:rsidRPr="003E3C07" w:rsidRDefault="00D80A46" w:rsidP="005E3049">
                  <w:pPr>
                    <w:spacing w:line="216" w:lineRule="auto"/>
                    <w:ind w:right="141"/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E3C07">
                    <w:rPr>
                      <w:rFonts w:ascii="Arial" w:hAnsi="Arial" w:cs="Arial"/>
                      <w:b/>
                      <w:sz w:val="18"/>
                      <w:szCs w:val="18"/>
                    </w:rPr>
                    <w:t>Упаковщик:</w:t>
                  </w:r>
                  <w:r w:rsidRPr="003E3C07">
                    <w:rPr>
                      <w:rFonts w:ascii="Arial" w:hAnsi="Arial" w:cs="Arial"/>
                      <w:sz w:val="18"/>
                      <w:szCs w:val="18"/>
                    </w:rPr>
                    <w:t xml:space="preserve"> ООО «</w:t>
                  </w:r>
                  <w:proofErr w:type="spellStart"/>
                  <w:r w:rsidRPr="003E3C07">
                    <w:rPr>
                      <w:rFonts w:ascii="Arial" w:hAnsi="Arial" w:cs="Arial"/>
                      <w:sz w:val="18"/>
                      <w:szCs w:val="18"/>
                    </w:rPr>
                    <w:t>Биотерра</w:t>
                  </w:r>
                  <w:proofErr w:type="spellEnd"/>
                  <w:r w:rsidRPr="003E3C07">
                    <w:rPr>
                      <w:rFonts w:ascii="Arial" w:hAnsi="Arial" w:cs="Arial"/>
                      <w:sz w:val="18"/>
                      <w:szCs w:val="18"/>
                    </w:rPr>
                    <w:t xml:space="preserve">», 222521,  Республика Беларусь, Минская обл.,  </w:t>
                  </w:r>
                  <w:proofErr w:type="spellStart"/>
                  <w:r w:rsidRPr="003E3C07">
                    <w:rPr>
                      <w:rFonts w:ascii="Arial" w:hAnsi="Arial" w:cs="Arial"/>
                      <w:sz w:val="18"/>
                      <w:szCs w:val="18"/>
                    </w:rPr>
                    <w:t>Борисовский</w:t>
                  </w:r>
                  <w:proofErr w:type="spellEnd"/>
                  <w:r w:rsidRPr="003E3C07">
                    <w:rPr>
                      <w:rFonts w:ascii="Arial" w:hAnsi="Arial" w:cs="Arial"/>
                      <w:sz w:val="18"/>
                      <w:szCs w:val="18"/>
                    </w:rPr>
                    <w:t xml:space="preserve">   р-н, д. Углы, ул.   Московское шо</w:t>
                  </w:r>
                  <w:r w:rsidRPr="003E3C07">
                    <w:rPr>
                      <w:rFonts w:ascii="Arial" w:hAnsi="Arial" w:cs="Arial"/>
                      <w:sz w:val="18"/>
                      <w:szCs w:val="18"/>
                    </w:rPr>
                    <w:t>с</w:t>
                  </w:r>
                  <w:r w:rsidRPr="003E3C07">
                    <w:rPr>
                      <w:rFonts w:ascii="Arial" w:hAnsi="Arial" w:cs="Arial"/>
                      <w:sz w:val="18"/>
                      <w:szCs w:val="18"/>
                    </w:rPr>
                    <w:t xml:space="preserve">се, д. 2, оф .21, (+375-177) </w:t>
                  </w:r>
                  <w:r w:rsidRPr="00B81FC1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55004</w:t>
                  </w:r>
                </w:p>
              </w:tc>
            </w:tr>
            <w:tr w:rsidR="00D80A46" w:rsidRPr="003E3C07" w:rsidTr="005E3049">
              <w:tc>
                <w:tcPr>
                  <w:tcW w:w="7650" w:type="dxa"/>
                  <w:gridSpan w:val="2"/>
                </w:tcPr>
                <w:p w:rsidR="00D80A46" w:rsidRPr="003E3C07" w:rsidRDefault="00D80A46" w:rsidP="005E3049">
                  <w:pPr>
                    <w:spacing w:line="216" w:lineRule="auto"/>
                    <w:ind w:left="29" w:right="1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3C07">
                    <w:rPr>
                      <w:rFonts w:ascii="Arial" w:hAnsi="Arial" w:cs="Arial"/>
                      <w:b/>
                      <w:sz w:val="18"/>
                      <w:szCs w:val="18"/>
                    </w:rPr>
                    <w:t>Представительство в России/Организация, принимающая претензии потреб</w:t>
                  </w:r>
                  <w:r w:rsidRPr="003E3C07">
                    <w:rPr>
                      <w:rFonts w:ascii="Arial" w:hAnsi="Arial" w:cs="Arial"/>
                      <w:b/>
                      <w:sz w:val="18"/>
                      <w:szCs w:val="18"/>
                    </w:rPr>
                    <w:t>и</w:t>
                  </w:r>
                  <w:r w:rsidRPr="003E3C07">
                    <w:rPr>
                      <w:rFonts w:ascii="Arial" w:hAnsi="Arial" w:cs="Arial"/>
                      <w:b/>
                      <w:sz w:val="18"/>
                      <w:szCs w:val="18"/>
                    </w:rPr>
                    <w:t>телей:</w:t>
                  </w:r>
                  <w:r w:rsidRPr="003E3C07">
                    <w:rPr>
                      <w:rFonts w:ascii="Arial" w:hAnsi="Arial" w:cs="Arial"/>
                      <w:sz w:val="18"/>
                      <w:szCs w:val="18"/>
                    </w:rPr>
                    <w:t xml:space="preserve">  ООО "</w:t>
                  </w:r>
                  <w:proofErr w:type="spellStart"/>
                  <w:r w:rsidRPr="003E3C07">
                    <w:rPr>
                      <w:rFonts w:ascii="Arial" w:hAnsi="Arial" w:cs="Arial"/>
                      <w:sz w:val="18"/>
                      <w:szCs w:val="18"/>
                    </w:rPr>
                    <w:t>Биола</w:t>
                  </w:r>
                  <w:proofErr w:type="spellEnd"/>
                  <w:r w:rsidRPr="003E3C07">
                    <w:rPr>
                      <w:rFonts w:ascii="Arial" w:hAnsi="Arial" w:cs="Arial"/>
                      <w:sz w:val="18"/>
                      <w:szCs w:val="18"/>
                    </w:rPr>
                    <w:t xml:space="preserve">", г .Смоленск, </w:t>
                  </w:r>
                  <w:proofErr w:type="spellStart"/>
                  <w:r w:rsidRPr="003E3C07">
                    <w:rPr>
                      <w:rFonts w:ascii="Arial" w:hAnsi="Arial" w:cs="Arial"/>
                      <w:sz w:val="18"/>
                      <w:szCs w:val="18"/>
                    </w:rPr>
                    <w:t>п</w:t>
                  </w:r>
                  <w:proofErr w:type="gramStart"/>
                  <w:r w:rsidRPr="003E3C07">
                    <w:rPr>
                      <w:rFonts w:ascii="Arial" w:hAnsi="Arial" w:cs="Arial"/>
                      <w:sz w:val="18"/>
                      <w:szCs w:val="18"/>
                    </w:rPr>
                    <w:t>.М</w:t>
                  </w:r>
                  <w:proofErr w:type="gramEnd"/>
                  <w:r w:rsidRPr="003E3C07">
                    <w:rPr>
                      <w:rFonts w:ascii="Arial" w:hAnsi="Arial" w:cs="Arial"/>
                      <w:sz w:val="18"/>
                      <w:szCs w:val="18"/>
                    </w:rPr>
                    <w:t>аркатушино</w:t>
                  </w:r>
                  <w:proofErr w:type="spellEnd"/>
                  <w:r w:rsidRPr="003E3C07">
                    <w:rPr>
                      <w:rFonts w:ascii="Arial" w:hAnsi="Arial" w:cs="Arial"/>
                      <w:sz w:val="18"/>
                      <w:szCs w:val="18"/>
                    </w:rPr>
                    <w:t>. e-</w:t>
                  </w:r>
                  <w:proofErr w:type="spellStart"/>
                  <w:r w:rsidRPr="003E3C07">
                    <w:rPr>
                      <w:rFonts w:ascii="Arial" w:hAnsi="Arial" w:cs="Arial"/>
                      <w:sz w:val="18"/>
                      <w:szCs w:val="18"/>
                    </w:rPr>
                    <w:t>mail</w:t>
                  </w:r>
                  <w:proofErr w:type="spellEnd"/>
                  <w:r w:rsidRPr="003E3C07">
                    <w:rPr>
                      <w:rFonts w:ascii="Arial" w:hAnsi="Arial" w:cs="Arial"/>
                      <w:sz w:val="18"/>
                      <w:szCs w:val="18"/>
                    </w:rPr>
                    <w:t xml:space="preserve">: </w:t>
                  </w:r>
                  <w:hyperlink r:id="rId9" w:history="1">
                    <w:r w:rsidRPr="003E3C07">
                      <w:rPr>
                        <w:rStyle w:val="a3"/>
                        <w:rFonts w:ascii="Arial" w:hAnsi="Arial" w:cs="Arial"/>
                        <w:sz w:val="18"/>
                        <w:szCs w:val="18"/>
                      </w:rPr>
                      <w:t>biola.smolensk@mail.ru</w:t>
                    </w:r>
                  </w:hyperlink>
                </w:p>
                <w:p w:rsidR="00D80A46" w:rsidRPr="003E3C07" w:rsidRDefault="00D80A46" w:rsidP="005E3049">
                  <w:pPr>
                    <w:spacing w:line="216" w:lineRule="auto"/>
                    <w:ind w:left="29" w:right="1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D80A46" w:rsidRPr="0027290F" w:rsidRDefault="00D80A46" w:rsidP="005E3049">
            <w:pPr>
              <w:spacing w:line="216" w:lineRule="auto"/>
              <w:ind w:left="142" w:right="141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BB2A15" w:rsidRDefault="00BB2A15">
      <w:bookmarkStart w:id="0" w:name="_GoBack"/>
      <w:bookmarkEnd w:id="0"/>
    </w:p>
    <w:sectPr w:rsidR="00BB2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E9"/>
    <w:rsid w:val="001A5EE9"/>
    <w:rsid w:val="00BB2A15"/>
    <w:rsid w:val="00D8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80A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80A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ola.smole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2</cp:revision>
  <dcterms:created xsi:type="dcterms:W3CDTF">2021-07-29T11:12:00Z</dcterms:created>
  <dcterms:modified xsi:type="dcterms:W3CDTF">2021-07-29T11:12:00Z</dcterms:modified>
</cp:coreProperties>
</file>