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"/>
        <w:spacing w:before="20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«Омега  - 3 </w:t>
      </w:r>
      <w:r>
        <w:rPr>
          <w:rFonts w:ascii="Times New Roman" w:hAnsi="Times New Roman"/>
          <w:lang w:val="en-US"/>
        </w:rPr>
        <w:t xml:space="preserve">Lysi </w:t>
      </w:r>
      <w:r>
        <w:rPr>
          <w:rFonts w:ascii="Times New Roman" w:hAnsi="Times New Roman"/>
          <w:lang w:val="ru-RU"/>
        </w:rPr>
        <w:t>с витамином Е капсулы 500мг банка №60».</w:t>
      </w:r>
    </w:p>
    <w:p>
      <w:pPr>
        <w:pStyle w:val="Style15"/>
        <w:spacing w:before="200"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Биологически активная добавка. Не является лекарством. 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Состав: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рыбий жир, </w:t>
      </w:r>
      <w:r>
        <w:rPr>
          <w:rFonts w:ascii="Times New Roman" w:hAnsi="Times New Roman"/>
          <w:b w:val="false"/>
          <w:bCs w:val="false"/>
          <w:sz w:val="28"/>
          <w:szCs w:val="28"/>
          <w:lang w:val="en-US"/>
        </w:rPr>
        <w:t xml:space="preserve">dl -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альфа - токоферола ацетат, оболочка (желатин, глицерин Е422 -  агент  влагоудерживающий, вода). 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Рекомендации по применению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: взрослым по 2-3 капсулы в день во время еды.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Продолжительность приема  - 1 месяц. Возможно повторные приемы в течение года.</w:t>
      </w:r>
    </w:p>
    <w:p>
      <w:pPr>
        <w:pStyle w:val="Style15"/>
        <w:spacing w:before="200" w:after="120"/>
        <w:jc w:val="left"/>
        <w:rPr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Противопоказания: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индивидуальная непереносимость компонентов продукта. Перед применением рекомендуется проконсультироваться с врачом. Беременным и кормящим принимать по рекомендации и под наблюдением врача. </w:t>
      </w:r>
    </w:p>
    <w:p>
      <w:pPr>
        <w:pStyle w:val="Style15"/>
        <w:spacing w:before="200" w:after="120"/>
        <w:jc w:val="left"/>
        <w:rPr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Условия хранения: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в сухом и недоступном для детей месте при температуре не выше 25</w:t>
      </w:r>
      <w:r>
        <w:rPr>
          <w:rFonts w:eastAsia="NSimSun" w:cs="Arial" w:ascii="Times New Roman" w:hAnsi="Times New Roman"/>
          <w:b w:val="false"/>
          <w:bCs w:val="false"/>
          <w:sz w:val="28"/>
          <w:szCs w:val="28"/>
          <w:lang w:val="ru-RU"/>
        </w:rPr>
        <w:t>ºС.</w:t>
      </w:r>
    </w:p>
    <w:p>
      <w:pPr>
        <w:pStyle w:val="Style15"/>
        <w:spacing w:before="200" w:after="120"/>
        <w:jc w:val="left"/>
        <w:rPr>
          <w:rFonts w:ascii="Times New Roman" w:hAnsi="Times New Roman" w:eastAsia="NSimSun" w:cs="Arial"/>
          <w:b w:val="false"/>
          <w:b w:val="false"/>
          <w:bCs w:val="false"/>
          <w:lang w:val="ru-RU"/>
        </w:rPr>
      </w:pPr>
      <w:r>
        <w:rPr>
          <w:rFonts w:eastAsia="NSimSun" w:cs="Arial" w:ascii="Times New Roman" w:hAnsi="Times New Roman"/>
          <w:b w:val="false"/>
          <w:bCs w:val="false"/>
          <w:sz w:val="28"/>
          <w:szCs w:val="28"/>
          <w:lang w:val="ru-RU"/>
        </w:rPr>
      </w:r>
    </w:p>
    <w:p>
      <w:pPr>
        <w:pStyle w:val="Style15"/>
        <w:spacing w:before="200" w:after="120"/>
        <w:jc w:val="left"/>
        <w:rPr>
          <w:b w:val="false"/>
          <w:b w:val="false"/>
          <w:bCs w:val="false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5">
    <w:name w:val="Heading 5"/>
    <w:basedOn w:val="Style14"/>
    <w:next w:val="Style15"/>
    <w:qFormat/>
    <w:pPr>
      <w:spacing w:before="120" w:after="60"/>
      <w:outlineLvl w:val="4"/>
    </w:pPr>
    <w:rPr>
      <w:rFonts w:ascii="Liberation Serif" w:hAnsi="Liberation Serif" w:eastAsia="NSimSun" w:cs="Arial"/>
      <w:b/>
      <w:bCs/>
      <w:sz w:val="20"/>
      <w:szCs w:val="20"/>
    </w:rPr>
  </w:style>
  <w:style w:type="character" w:styleId="Style11">
    <w:name w:val="Выделение жирным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1021</TotalTime>
  <Application>LibreOffice/7.3.5.2$Windows_X86_64 LibreOffice_project/184fe81b8c8c30d8b5082578aee2fed2ea847c01</Application>
  <AppVersion>15.0000</AppVersion>
  <Pages>1</Pages>
  <Words>92</Words>
  <Characters>581</Characters>
  <CharactersWithSpaces>673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2025-11-27T16:26:35Z</dcterms:created>
  <dc:creator/>
  <dc:description/>
  <dc:language>ru-RU</dc:language>
  <cp:lastModifiedBy/>
  <dcterms:modified xsi:type="dcterms:W3CDTF">2026-07-22T14:57:57Z</dcterms:modified>
  <cp:revision>175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