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6C2E" w14:textId="77777777" w:rsidR="008879CA" w:rsidRPr="008879CA" w:rsidRDefault="008879CA" w:rsidP="008879C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79CA">
        <w:rPr>
          <w:rFonts w:ascii="Times New Roman" w:hAnsi="Times New Roman" w:cs="Times New Roman"/>
          <w:b/>
          <w:bCs/>
          <w:sz w:val="32"/>
          <w:szCs w:val="32"/>
        </w:rPr>
        <w:t xml:space="preserve">Уход VICHY Capital </w:t>
      </w:r>
      <w:proofErr w:type="spellStart"/>
      <w:r w:rsidRPr="008879CA">
        <w:rPr>
          <w:rFonts w:ascii="Times New Roman" w:hAnsi="Times New Roman" w:cs="Times New Roman"/>
          <w:b/>
          <w:bCs/>
          <w:sz w:val="32"/>
          <w:szCs w:val="32"/>
        </w:rPr>
        <w:t>SoleiL</w:t>
      </w:r>
      <w:proofErr w:type="spellEnd"/>
      <w:r w:rsidRPr="008879CA">
        <w:rPr>
          <w:rFonts w:ascii="Times New Roman" w:hAnsi="Times New Roman" w:cs="Times New Roman"/>
          <w:b/>
          <w:bCs/>
          <w:sz w:val="32"/>
          <w:szCs w:val="32"/>
        </w:rPr>
        <w:t xml:space="preserve"> матирующий 3в1 для </w:t>
      </w:r>
      <w:proofErr w:type="spellStart"/>
      <w:r w:rsidRPr="008879CA">
        <w:rPr>
          <w:rFonts w:ascii="Times New Roman" w:hAnsi="Times New Roman" w:cs="Times New Roman"/>
          <w:b/>
          <w:bCs/>
          <w:sz w:val="32"/>
          <w:szCs w:val="32"/>
        </w:rPr>
        <w:t>пробл</w:t>
      </w:r>
      <w:proofErr w:type="spellEnd"/>
      <w:r w:rsidRPr="008879CA">
        <w:rPr>
          <w:rFonts w:ascii="Times New Roman" w:hAnsi="Times New Roman" w:cs="Times New Roman"/>
          <w:b/>
          <w:bCs/>
          <w:sz w:val="32"/>
          <w:szCs w:val="32"/>
        </w:rPr>
        <w:t>. кожи SPF50+ 50мл</w:t>
      </w:r>
    </w:p>
    <w:p w14:paraId="0B22816F" w14:textId="77777777" w:rsidR="008879CA" w:rsidRPr="008879CA" w:rsidRDefault="008879CA" w:rsidP="008879CA">
      <w:pPr>
        <w:rPr>
          <w:rFonts w:ascii="Times New Roman" w:hAnsi="Times New Roman" w:cs="Times New Roman"/>
          <w:sz w:val="28"/>
          <w:szCs w:val="28"/>
        </w:rPr>
      </w:pPr>
      <w:r w:rsidRPr="008879CA">
        <w:rPr>
          <w:rFonts w:ascii="Times New Roman" w:hAnsi="Times New Roman" w:cs="Times New Roman"/>
          <w:sz w:val="28"/>
          <w:szCs w:val="28"/>
        </w:rPr>
        <w:t xml:space="preserve">365 дней в году наша кожа подвержена UV-излучению. Под его влиянием нарушается защитный барьер, что усугубляет состояние жирной проблемной кожи. Ультрафиолет провоцирует утолщение рогового слоя кожи и более активную выработку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, что может привести к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гиперкератинизации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и последующему формированию на коже несовершенств - открытых и закрытых комедонов, воспалительных элементов, расширенных пор.</w:t>
      </w:r>
    </w:p>
    <w:p w14:paraId="1A325485" w14:textId="77777777" w:rsidR="008879CA" w:rsidRDefault="008879CA" w:rsidP="008879CA">
      <w:pPr>
        <w:rPr>
          <w:rFonts w:ascii="Times New Roman" w:hAnsi="Times New Roman" w:cs="Times New Roman"/>
          <w:sz w:val="28"/>
          <w:szCs w:val="28"/>
        </w:rPr>
      </w:pPr>
      <w:r w:rsidRPr="008879CA">
        <w:rPr>
          <w:rFonts w:ascii="Times New Roman" w:hAnsi="Times New Roman" w:cs="Times New Roman"/>
          <w:sz w:val="28"/>
          <w:szCs w:val="28"/>
        </w:rPr>
        <w:br/>
        <w:t xml:space="preserve">Ежедневный уход для жирной проблемной кожи с комплексом солнцезащитных фильтров широкого спектра действия надежно защищает от UVB-, UVA- и длинных UVA-лучей. Формула с технологией контроля жирного блеска и зеленой глиной в составе мгновенно абсорбирует избыток кожного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себума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, сокращая вероятность возникновения несовершенств. Пробиотик BIFIDUS в составе формулы поддерживает целостность кожного барьера, витамин Е натурального происхождения защищает от оксидативного стресса, а Вулканическая термальная вода VICHY, обладающая восстанавливающими и укрепляющими свойствами, усиливает защитный барьер кожи. </w:t>
      </w:r>
    </w:p>
    <w:p w14:paraId="45CC4263" w14:textId="5D7CDCE0" w:rsidR="008879CA" w:rsidRPr="008879CA" w:rsidRDefault="008879CA" w:rsidP="008879CA">
      <w:pPr>
        <w:rPr>
          <w:rFonts w:ascii="Times New Roman" w:hAnsi="Times New Roman" w:cs="Times New Roman"/>
          <w:sz w:val="28"/>
          <w:szCs w:val="28"/>
        </w:rPr>
      </w:pPr>
      <w:r w:rsidRPr="008879CA">
        <w:rPr>
          <w:rFonts w:ascii="Times New Roman" w:hAnsi="Times New Roman" w:cs="Times New Roman"/>
          <w:sz w:val="28"/>
          <w:szCs w:val="28"/>
        </w:rPr>
        <w:br/>
        <w:t>Не оставляет белых следов. Быстро впитывается. Без ощущения липкости.</w:t>
      </w:r>
      <w:r w:rsidRPr="008879CA">
        <w:rPr>
          <w:rFonts w:ascii="Times New Roman" w:hAnsi="Times New Roman" w:cs="Times New Roman"/>
          <w:sz w:val="28"/>
          <w:szCs w:val="28"/>
        </w:rPr>
        <w:br/>
        <w:t xml:space="preserve">Гипоаллергенно.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Некомедогенно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>. Без парабенов. Протестировано под контролем дерматологов. Подходит для чувствительной кожи.</w:t>
      </w:r>
    </w:p>
    <w:p w14:paraId="481B993F" w14:textId="77777777" w:rsidR="008879CA" w:rsidRPr="008879CA" w:rsidRDefault="008879CA" w:rsidP="008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CA">
        <w:rPr>
          <w:rFonts w:ascii="Times New Roman" w:hAnsi="Times New Roman" w:cs="Times New Roman"/>
          <w:sz w:val="28"/>
          <w:szCs w:val="28"/>
        </w:rPr>
        <w:t>Надежно защищает от UV-излучения</w:t>
      </w:r>
    </w:p>
    <w:p w14:paraId="65D2D216" w14:textId="77777777" w:rsidR="008879CA" w:rsidRPr="008879CA" w:rsidRDefault="008879CA" w:rsidP="008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CA">
        <w:rPr>
          <w:rFonts w:ascii="Times New Roman" w:hAnsi="Times New Roman" w:cs="Times New Roman"/>
          <w:sz w:val="28"/>
          <w:szCs w:val="28"/>
        </w:rPr>
        <w:t>Контролирует жирный блеск, сохраняя матирующий эффект до 12 часов**</w:t>
      </w:r>
    </w:p>
    <w:p w14:paraId="63D28BC7" w14:textId="77777777" w:rsidR="008879CA" w:rsidRPr="008879CA" w:rsidRDefault="008879CA" w:rsidP="008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9CA">
        <w:rPr>
          <w:rFonts w:ascii="Times New Roman" w:hAnsi="Times New Roman" w:cs="Times New Roman"/>
          <w:sz w:val="28"/>
          <w:szCs w:val="28"/>
        </w:rPr>
        <w:t>Борется с несовершенствами</w:t>
      </w:r>
    </w:p>
    <w:p w14:paraId="28047D2A" w14:textId="5B8414BF" w:rsidR="008879CA" w:rsidRPr="008879CA" w:rsidRDefault="008879CA" w:rsidP="008879CA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64%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заметно </w:t>
      </w: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меньше несовершенств***</w:t>
      </w:r>
    </w:p>
    <w:p w14:paraId="4F426F00" w14:textId="3267437B" w:rsidR="008879CA" w:rsidRPr="008879CA" w:rsidRDefault="008879CA" w:rsidP="008879C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71%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жирность </w:t>
      </w: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кожи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заметно сокращена***</w:t>
      </w:r>
    </w:p>
    <w:p w14:paraId="42A93C6D" w14:textId="64B060C2" w:rsidR="008879CA" w:rsidRPr="008879CA" w:rsidRDefault="008879CA" w:rsidP="008879C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12 часов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матирующий </w:t>
      </w:r>
      <w:r w:rsidRPr="008879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эффект**</w:t>
      </w:r>
    </w:p>
    <w:p w14:paraId="717FEAE0" w14:textId="77777777" w:rsidR="008879CA" w:rsidRDefault="008879CA" w:rsidP="008879CA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879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*Среди продуктов Виши</w:t>
      </w:r>
      <w:r w:rsidRPr="008879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>**Тест самооценки, 60 респондентов</w:t>
      </w:r>
      <w:r w:rsidRPr="008879C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>***Процент согласившихся, потребительский тест, 55 респондентов, 4 недели</w:t>
      </w:r>
    </w:p>
    <w:p w14:paraId="6115007F" w14:textId="77777777" w:rsidR="008879CA" w:rsidRPr="008879CA" w:rsidRDefault="008879CA" w:rsidP="008879CA">
      <w:pPr>
        <w:pStyle w:val="a7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0BE59A" w14:textId="2F18599A" w:rsidR="006A0C8D" w:rsidRPr="008879CA" w:rsidRDefault="008879CA">
      <w:pPr>
        <w:rPr>
          <w:rFonts w:ascii="Times New Roman" w:hAnsi="Times New Roman" w:cs="Times New Roman"/>
          <w:sz w:val="28"/>
          <w:szCs w:val="28"/>
        </w:rPr>
      </w:pPr>
      <w:r w:rsidRPr="008879C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879CA">
        <w:rPr>
          <w:rFonts w:ascii="Times New Roman" w:hAnsi="Times New Roman" w:cs="Times New Roman"/>
          <w:sz w:val="28"/>
          <w:szCs w:val="28"/>
        </w:rPr>
        <w:t xml:space="preserve">: наносить </w:t>
      </w:r>
      <w:r w:rsidRPr="008879CA">
        <w:rPr>
          <w:rFonts w:ascii="Times New Roman" w:hAnsi="Times New Roman" w:cs="Times New Roman"/>
          <w:sz w:val="28"/>
          <w:szCs w:val="28"/>
        </w:rPr>
        <w:t>каждое утро поверх основного ухода. Наносите солнцезащитное средство на кожу непосредственно перед выходом на солнце. Для поддержания защиты регулярно и в достаточном количестве повторяйте нанесение средства, особенно после купания, интенсивного потоотделения или вытирания полотенцем.</w:t>
      </w:r>
      <w:r w:rsidRPr="008879CA">
        <w:rPr>
          <w:rFonts w:ascii="Times New Roman" w:hAnsi="Times New Roman" w:cs="Times New Roman"/>
          <w:sz w:val="28"/>
          <w:szCs w:val="28"/>
        </w:rPr>
        <w:br/>
        <w:t xml:space="preserve">При попадании средства в глаза немедленно и тщательно промойте их водой. Избегайте попадания средства на одежду. Чрезмерное пребывание на солнце опасно. Избегайте слишком долгого пребывания на солнце даже при </w:t>
      </w:r>
      <w:r w:rsidRPr="008879CA">
        <w:rPr>
          <w:rFonts w:ascii="Times New Roman" w:hAnsi="Times New Roman" w:cs="Times New Roman"/>
          <w:sz w:val="28"/>
          <w:szCs w:val="28"/>
        </w:rPr>
        <w:lastRenderedPageBreak/>
        <w:t>использовании солнцезащитного средства, так как ни одно средство не может обеспечить 100% защиту кожи. Не позволяйте детям и младенцам находиться под прямыми солнечными лучами.</w:t>
      </w:r>
    </w:p>
    <w:p w14:paraId="6E684C2D" w14:textId="779C3E97" w:rsidR="008879CA" w:rsidRPr="008879CA" w:rsidRDefault="008879CA">
      <w:pPr>
        <w:rPr>
          <w:rFonts w:ascii="Times New Roman" w:hAnsi="Times New Roman" w:cs="Times New Roman"/>
          <w:sz w:val="28"/>
          <w:szCs w:val="28"/>
        </w:rPr>
      </w:pPr>
      <w:r w:rsidRPr="008879C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8879CA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5C01BD52" w14:textId="77777777" w:rsidR="008879CA" w:rsidRDefault="008879CA" w:rsidP="008879CA">
      <w:pPr>
        <w:rPr>
          <w:rFonts w:ascii="Times New Roman" w:hAnsi="Times New Roman" w:cs="Times New Roman"/>
          <w:sz w:val="28"/>
          <w:szCs w:val="28"/>
        </w:rPr>
      </w:pPr>
      <w:r w:rsidRPr="008879C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879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bifida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fermentlysate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isononyl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isononanoate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methicone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starchoctenylsuccinate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methylenebis-benzotriazolyl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tetramethylbutylphenol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nano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>] /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methylenebis-benzotriazolyl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tetramethylbutylphenol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/ c10-30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alkylacrylate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vp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kaolin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lauryl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methacrylate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dimethacrylate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myristic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palmitic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peg-100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poloxamer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338 • polyglyceryl-10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laurate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silylate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stearoyl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stearic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stearyl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t-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terephthalylidene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CA">
        <w:rPr>
          <w:rFonts w:ascii="Times New Roman" w:hAnsi="Times New Roman" w:cs="Times New Roman"/>
          <w:sz w:val="28"/>
          <w:szCs w:val="28"/>
        </w:rPr>
        <w:t>f.i.l</w:t>
      </w:r>
      <w:proofErr w:type="spellEnd"/>
      <w:r w:rsidRPr="008879CA">
        <w:rPr>
          <w:rFonts w:ascii="Times New Roman" w:hAnsi="Times New Roman" w:cs="Times New Roman"/>
          <w:sz w:val="28"/>
          <w:szCs w:val="28"/>
        </w:rPr>
        <w:t>.: c238145/2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9B9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49C8E115" w14:textId="77777777" w:rsidR="008879CA" w:rsidRPr="002A29B9" w:rsidRDefault="008879CA" w:rsidP="008879CA">
      <w:pPr>
        <w:rPr>
          <w:rFonts w:ascii="Times New Roman" w:hAnsi="Times New Roman" w:cs="Times New Roman"/>
          <w:sz w:val="28"/>
          <w:szCs w:val="28"/>
        </w:rPr>
      </w:pPr>
      <w:r w:rsidRPr="002A29B9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449BB02B" w14:textId="3A6FCADB" w:rsidR="008879CA" w:rsidRPr="008879CA" w:rsidRDefault="008879CA">
      <w:pPr>
        <w:rPr>
          <w:rFonts w:ascii="Times New Roman" w:hAnsi="Times New Roman" w:cs="Times New Roman"/>
          <w:sz w:val="28"/>
          <w:szCs w:val="28"/>
        </w:rPr>
      </w:pPr>
    </w:p>
    <w:sectPr w:rsidR="008879CA" w:rsidRPr="0088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44B86"/>
    <w:multiLevelType w:val="multilevel"/>
    <w:tmpl w:val="544C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07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3"/>
    <w:rsid w:val="002D5CF3"/>
    <w:rsid w:val="005D7FED"/>
    <w:rsid w:val="006A0C8D"/>
    <w:rsid w:val="00734E43"/>
    <w:rsid w:val="008879CA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5B11"/>
  <w15:chartTrackingRefBased/>
  <w15:docId w15:val="{A856CBBC-A20A-4E18-84E1-5DFF032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4E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4E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4E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4E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4E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4E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4E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4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4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4E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4E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4E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4E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4E4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8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2025-07-21T12:47:00Z</dcterms:created>
  <dcterms:modified xsi:type="dcterms:W3CDTF">2025-07-21T12:54:00Z</dcterms:modified>
</cp:coreProperties>
</file>