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2573" w14:textId="04DFE4BF" w:rsidR="00D96375" w:rsidRPr="00D96375" w:rsidRDefault="00D96375" w:rsidP="00D96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6375">
        <w:rPr>
          <w:rFonts w:ascii="Times New Roman" w:hAnsi="Times New Roman" w:cs="Times New Roman"/>
          <w:b/>
          <w:bCs/>
          <w:sz w:val="32"/>
          <w:szCs w:val="32"/>
        </w:rPr>
        <w:t xml:space="preserve">Гель VICHY PURETE THERMALE очищающий освежающий для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чувствительной </w:t>
      </w:r>
      <w:r w:rsidRPr="00D96375">
        <w:rPr>
          <w:rFonts w:ascii="Times New Roman" w:hAnsi="Times New Roman" w:cs="Times New Roman"/>
          <w:b/>
          <w:bCs/>
          <w:sz w:val="32"/>
          <w:szCs w:val="32"/>
        </w:rPr>
        <w:t>кожи лица и вокруг глаз 200мл</w:t>
      </w:r>
    </w:p>
    <w:p w14:paraId="0F0B7E22" w14:textId="77777777" w:rsidR="00D96375" w:rsidRPr="00D96375" w:rsidRDefault="00D96375">
      <w:pPr>
        <w:rPr>
          <w:rFonts w:ascii="Times New Roman" w:hAnsi="Times New Roman" w:cs="Times New Roman"/>
          <w:sz w:val="28"/>
          <w:szCs w:val="28"/>
        </w:rPr>
      </w:pPr>
      <w:r w:rsidRPr="00D96375">
        <w:rPr>
          <w:rFonts w:ascii="Times New Roman" w:hAnsi="Times New Roman" w:cs="Times New Roman"/>
          <w:sz w:val="28"/>
          <w:szCs w:val="28"/>
        </w:rPr>
        <w:t xml:space="preserve">Очищающий освежающий гель эффективно и легко снимает макияж, удаляет загрязнения. Усиленная формула геля с вулканической водой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 и ниацинамидом заметно успокаивает, сокращает ощущение дискомфорта. Кожа чистая, свежая, сияющая.</w:t>
      </w:r>
    </w:p>
    <w:p w14:paraId="053C9DE2" w14:textId="73FE1CC6" w:rsidR="006A0C8D" w:rsidRPr="00D96375" w:rsidRDefault="00D96375">
      <w:pPr>
        <w:rPr>
          <w:rFonts w:ascii="Times New Roman" w:hAnsi="Times New Roman" w:cs="Times New Roman"/>
          <w:sz w:val="28"/>
          <w:szCs w:val="28"/>
        </w:rPr>
      </w:pPr>
      <w:r w:rsidRPr="00D96375">
        <w:rPr>
          <w:rFonts w:ascii="Times New Roman" w:hAnsi="Times New Roman" w:cs="Times New Roman"/>
          <w:b/>
          <w:bCs/>
          <w:sz w:val="28"/>
          <w:szCs w:val="28"/>
        </w:rPr>
        <w:t>Рекомен</w:t>
      </w:r>
      <w:r w:rsidRPr="00D96375">
        <w:rPr>
          <w:rFonts w:ascii="Times New Roman" w:hAnsi="Times New Roman" w:cs="Times New Roman"/>
          <w:b/>
          <w:bCs/>
          <w:sz w:val="28"/>
          <w:szCs w:val="28"/>
        </w:rPr>
        <w:t>дации по применению</w:t>
      </w:r>
      <w:r w:rsidRPr="00D96375">
        <w:rPr>
          <w:rFonts w:ascii="Times New Roman" w:hAnsi="Times New Roman" w:cs="Times New Roman"/>
          <w:sz w:val="28"/>
          <w:szCs w:val="28"/>
        </w:rPr>
        <w:t>: д</w:t>
      </w:r>
      <w:r w:rsidRPr="00D96375">
        <w:rPr>
          <w:rFonts w:ascii="Times New Roman" w:hAnsi="Times New Roman" w:cs="Times New Roman"/>
          <w:sz w:val="28"/>
          <w:szCs w:val="28"/>
        </w:rPr>
        <w:t>ля ежедневного применения утром и вечером. Наносить на влажную кожу лица и шеи массирующими круговыми движениями. Смыть водой. Гипоаллергенно. Протестировано под контролем дерматологов на чувствительной коже.</w:t>
      </w:r>
    </w:p>
    <w:p w14:paraId="337A0A19" w14:textId="77777777" w:rsidR="00D96375" w:rsidRPr="00D96375" w:rsidRDefault="00D96375" w:rsidP="00D96375">
      <w:pPr>
        <w:rPr>
          <w:rFonts w:ascii="Times New Roman" w:hAnsi="Times New Roman" w:cs="Times New Roman"/>
          <w:sz w:val="28"/>
          <w:szCs w:val="28"/>
        </w:rPr>
      </w:pPr>
      <w:r w:rsidRPr="00D9637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96375">
        <w:rPr>
          <w:rFonts w:ascii="Times New Roman" w:hAnsi="Times New Roman" w:cs="Times New Roman"/>
          <w:sz w:val="28"/>
          <w:szCs w:val="28"/>
        </w:rPr>
        <w:t xml:space="preserve">: </w:t>
      </w:r>
      <w:r w:rsidRPr="00D96375">
        <w:rPr>
          <w:rFonts w:ascii="Times New Roman" w:hAnsi="Times New Roman" w:cs="Times New Roman"/>
          <w:sz w:val="28"/>
          <w:szCs w:val="28"/>
        </w:rPr>
        <w:t xml:space="preserve">Aqua /Water,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Coco-Betaine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Glycinate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, Peg-120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Dioleate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Sodiumchloride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Dipropylene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Lauric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375">
        <w:rPr>
          <w:rFonts w:ascii="Times New Roman" w:hAnsi="Times New Roman" w:cs="Times New Roman"/>
          <w:sz w:val="28"/>
          <w:szCs w:val="28"/>
        </w:rPr>
        <w:t>Acid,Triethanolamine</w:t>
      </w:r>
      <w:proofErr w:type="spellEnd"/>
      <w:proofErr w:type="gramEnd"/>
      <w:r w:rsidRPr="00D96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Moringa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Pterygosperma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Seedextract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375">
        <w:rPr>
          <w:rFonts w:ascii="Times New Roman" w:hAnsi="Times New Roman" w:cs="Times New Roman"/>
          <w:sz w:val="28"/>
          <w:szCs w:val="28"/>
        </w:rPr>
        <w:t>Glycol,Citric</w:t>
      </w:r>
      <w:proofErr w:type="spellEnd"/>
      <w:proofErr w:type="gramEnd"/>
      <w:r w:rsidRPr="00D9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D96375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D96375">
        <w:rPr>
          <w:rFonts w:ascii="Times New Roman" w:hAnsi="Times New Roman" w:cs="Times New Roman"/>
          <w:sz w:val="28"/>
          <w:szCs w:val="28"/>
        </w:rPr>
        <w:t xml:space="preserve"> </w:t>
      </w:r>
      <w:r w:rsidRPr="00D96375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6BE23BAB" w14:textId="77777777" w:rsidR="00D96375" w:rsidRPr="00D96375" w:rsidRDefault="00D96375" w:rsidP="00D96375">
      <w:pPr>
        <w:rPr>
          <w:rFonts w:ascii="Times New Roman" w:hAnsi="Times New Roman" w:cs="Times New Roman"/>
          <w:sz w:val="28"/>
          <w:szCs w:val="28"/>
        </w:rPr>
      </w:pPr>
      <w:r w:rsidRPr="00D96375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667692D7" w14:textId="6118001C" w:rsidR="00D96375" w:rsidRPr="00D96375" w:rsidRDefault="00D96375">
      <w:pPr>
        <w:rPr>
          <w:rFonts w:ascii="Times New Roman" w:hAnsi="Times New Roman" w:cs="Times New Roman"/>
          <w:sz w:val="28"/>
          <w:szCs w:val="28"/>
        </w:rPr>
      </w:pPr>
    </w:p>
    <w:sectPr w:rsidR="00D96375" w:rsidRPr="00D9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44"/>
    <w:rsid w:val="002D5CF3"/>
    <w:rsid w:val="006A0C8D"/>
    <w:rsid w:val="00816244"/>
    <w:rsid w:val="00C2103E"/>
    <w:rsid w:val="00D96375"/>
    <w:rsid w:val="00F3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0E14"/>
  <w15:chartTrackingRefBased/>
  <w15:docId w15:val="{9180AC06-C6FB-487A-9EE1-7CE3430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6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62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62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62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62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62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62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62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6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6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62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62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62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6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62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6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2025-07-18T13:19:00Z</dcterms:created>
  <dcterms:modified xsi:type="dcterms:W3CDTF">2025-07-18T13:26:00Z</dcterms:modified>
</cp:coreProperties>
</file>