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5CF06" w14:textId="77777777" w:rsidR="00CF0BDD" w:rsidRDefault="00CF0BDD">
      <w:pPr>
        <w:pStyle w:val="1"/>
        <w:spacing w:before="0" w:after="160"/>
        <w:jc w:val="center"/>
        <w:rPr>
          <w:sz w:val="32"/>
          <w:szCs w:val="32"/>
        </w:rPr>
      </w:pPr>
    </w:p>
    <w:p w14:paraId="1CE69C92" w14:textId="39BE2D59" w:rsidR="00F23DD8" w:rsidRPr="00F23DD8" w:rsidRDefault="00F23DD8" w:rsidP="00F23DD8">
      <w:pPr>
        <w:pStyle w:val="2"/>
        <w:jc w:val="center"/>
        <w:rPr>
          <w:rFonts w:ascii="Times New Roman" w:hAnsi="Times New Roman"/>
        </w:rPr>
      </w:pPr>
      <w:proofErr w:type="spellStart"/>
      <w:r w:rsidRPr="00F23DD8">
        <w:rPr>
          <w:rFonts w:ascii="Times New Roman" w:hAnsi="Times New Roman"/>
        </w:rPr>
        <w:t>ТриглиКор</w:t>
      </w:r>
      <w:proofErr w:type="spellEnd"/>
      <w:r w:rsidRPr="00F23DD8">
        <w:rPr>
          <w:rFonts w:ascii="Times New Roman" w:hAnsi="Times New Roman"/>
        </w:rPr>
        <w:t xml:space="preserve"> капсулы БАД 1,45г </w:t>
      </w:r>
      <w:proofErr w:type="spellStart"/>
      <w:r w:rsidRPr="00F23DD8">
        <w:rPr>
          <w:rFonts w:ascii="Times New Roman" w:hAnsi="Times New Roman"/>
        </w:rPr>
        <w:t>уп</w:t>
      </w:r>
      <w:proofErr w:type="spellEnd"/>
      <w:r w:rsidRPr="00F23DD8">
        <w:rPr>
          <w:rFonts w:ascii="Times New Roman" w:hAnsi="Times New Roman"/>
        </w:rPr>
        <w:t xml:space="preserve"> №30</w:t>
      </w:r>
    </w:p>
    <w:p w14:paraId="4D6C19B9" w14:textId="3DB9D5DF" w:rsidR="00CF0BDD" w:rsidRPr="00F23DD8" w:rsidRDefault="00F23DD8" w:rsidP="00F23DD8">
      <w:pPr>
        <w:pStyle w:val="2"/>
        <w:numPr>
          <w:ilvl w:val="0"/>
          <w:numId w:val="0"/>
        </w:numPr>
        <w:rPr>
          <w:sz w:val="28"/>
          <w:szCs w:val="28"/>
        </w:rPr>
      </w:pPr>
      <w:r w:rsidRPr="00F23DD8">
        <w:rPr>
          <w:rFonts w:ascii="Times New Roman" w:hAnsi="Times New Roman"/>
          <w:sz w:val="28"/>
          <w:szCs w:val="28"/>
        </w:rPr>
        <w:t xml:space="preserve"> </w:t>
      </w:r>
      <w:r w:rsidRPr="00F23DD8">
        <w:rPr>
          <w:rFonts w:ascii="Times New Roman" w:hAnsi="Times New Roman"/>
          <w:sz w:val="28"/>
          <w:szCs w:val="28"/>
        </w:rPr>
        <w:t xml:space="preserve">Состав: </w:t>
      </w:r>
      <w:r w:rsidRPr="00F23DD8">
        <w:rPr>
          <w:rFonts w:ascii="Times New Roman" w:hAnsi="Times New Roman"/>
          <w:b w:val="0"/>
          <w:bCs w:val="0"/>
          <w:sz w:val="28"/>
          <w:szCs w:val="28"/>
        </w:rPr>
        <w:t>рыбный жир, оболочка</w:t>
      </w:r>
      <w:r w:rsidRPr="00F23DD8">
        <w:rPr>
          <w:rFonts w:ascii="Times New Roman" w:hAnsi="Times New Roman"/>
          <w:b w:val="0"/>
          <w:bCs w:val="0"/>
          <w:sz w:val="28"/>
          <w:szCs w:val="28"/>
        </w:rPr>
        <w:t xml:space="preserve"> капсулы желатин, глицерин (агент </w:t>
      </w:r>
      <w:proofErr w:type="spellStart"/>
      <w:r w:rsidRPr="00F23DD8">
        <w:rPr>
          <w:rFonts w:ascii="Times New Roman" w:hAnsi="Times New Roman"/>
          <w:b w:val="0"/>
          <w:bCs w:val="0"/>
          <w:sz w:val="28"/>
          <w:szCs w:val="28"/>
        </w:rPr>
        <w:t>влагоудерживающий</w:t>
      </w:r>
      <w:proofErr w:type="spellEnd"/>
      <w:r w:rsidRPr="00F23DD8">
        <w:rPr>
          <w:rFonts w:ascii="Times New Roman" w:hAnsi="Times New Roman"/>
          <w:b w:val="0"/>
          <w:bCs w:val="0"/>
          <w:sz w:val="28"/>
          <w:szCs w:val="28"/>
        </w:rPr>
        <w:t>), DL</w:t>
      </w:r>
      <w:r w:rsidRPr="00F23DD8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Pr="00F23DD8">
        <w:rPr>
          <w:rFonts w:ascii="Times New Roman" w:hAnsi="Times New Roman"/>
          <w:b w:val="0"/>
          <w:bCs w:val="0"/>
          <w:sz w:val="28"/>
          <w:szCs w:val="28"/>
        </w:rPr>
        <w:t>альфа - токоферола ацетат (витамин Е).</w:t>
      </w:r>
    </w:p>
    <w:p w14:paraId="4723BEE6" w14:textId="77777777" w:rsidR="00CF0BDD" w:rsidRPr="00F23DD8" w:rsidRDefault="00F23DD8">
      <w:pPr>
        <w:pStyle w:val="a1"/>
        <w:rPr>
          <w:sz w:val="28"/>
          <w:szCs w:val="28"/>
        </w:rPr>
      </w:pPr>
      <w:r w:rsidRPr="00F23D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3DD8">
        <w:rPr>
          <w:rFonts w:ascii="Times New Roman" w:hAnsi="Times New Roman"/>
          <w:b/>
          <w:bCs/>
          <w:sz w:val="28"/>
          <w:szCs w:val="28"/>
        </w:rPr>
        <w:t>Область применения:</w:t>
      </w:r>
      <w:r w:rsidRPr="00F23D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3DD8">
        <w:rPr>
          <w:rFonts w:ascii="Times New Roman" w:hAnsi="Times New Roman"/>
          <w:sz w:val="28"/>
          <w:szCs w:val="28"/>
        </w:rPr>
        <w:t>для реализации населению в качестве     биологически активной добавки к пище - дополнительного источника полиненасыщенных жирных кислот (ПНЖК) Омега 3 в т.ч. (</w:t>
      </w:r>
      <w:proofErr w:type="spellStart"/>
      <w:r w:rsidRPr="00F23DD8">
        <w:rPr>
          <w:rFonts w:ascii="Times New Roman" w:hAnsi="Times New Roman"/>
          <w:sz w:val="28"/>
          <w:szCs w:val="28"/>
        </w:rPr>
        <w:t>эйкозапентаеновой</w:t>
      </w:r>
      <w:proofErr w:type="spellEnd"/>
      <w:r w:rsidRPr="00F23D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3DD8">
        <w:rPr>
          <w:rFonts w:ascii="Times New Roman" w:hAnsi="Times New Roman"/>
          <w:sz w:val="28"/>
          <w:szCs w:val="28"/>
        </w:rPr>
        <w:t>докозагексаеновой</w:t>
      </w:r>
      <w:proofErr w:type="spellEnd"/>
      <w:r w:rsidRPr="00F23DD8">
        <w:rPr>
          <w:rFonts w:ascii="Times New Roman" w:hAnsi="Times New Roman"/>
          <w:sz w:val="28"/>
          <w:szCs w:val="28"/>
        </w:rPr>
        <w:t xml:space="preserve"> кислот, витамина Е. Омега - 3 способствует: поддержанию функционального состояния сердечно - сосудистой системы, оказывает положительное влияние на уровень холестерина и триглицеридов, здоровье глаз; способствует улучшению цвета лица, замедлению процессов старения, укреплению волос и ногтей, принимает участие в под</w:t>
      </w:r>
      <w:r w:rsidRPr="00F23DD8">
        <w:rPr>
          <w:rFonts w:ascii="Times New Roman" w:hAnsi="Times New Roman"/>
          <w:sz w:val="28"/>
          <w:szCs w:val="28"/>
        </w:rPr>
        <w:t xml:space="preserve">держании иммунной системы. </w:t>
      </w:r>
    </w:p>
    <w:p w14:paraId="415F5E96" w14:textId="77777777" w:rsidR="00CF0BDD" w:rsidRPr="00F23DD8" w:rsidRDefault="00F23DD8">
      <w:pPr>
        <w:pStyle w:val="a1"/>
        <w:rPr>
          <w:b/>
          <w:bCs/>
          <w:sz w:val="28"/>
          <w:szCs w:val="28"/>
        </w:rPr>
      </w:pPr>
      <w:r w:rsidRPr="00F23DD8">
        <w:rPr>
          <w:rFonts w:ascii="Times New Roman" w:hAnsi="Times New Roman"/>
          <w:b/>
          <w:bCs/>
          <w:sz w:val="28"/>
          <w:szCs w:val="28"/>
        </w:rPr>
        <w:t xml:space="preserve">Противопоказания: </w:t>
      </w:r>
      <w:r w:rsidRPr="00F23DD8">
        <w:rPr>
          <w:rFonts w:ascii="Times New Roman" w:hAnsi="Times New Roman"/>
          <w:sz w:val="28"/>
          <w:szCs w:val="28"/>
        </w:rPr>
        <w:t xml:space="preserve">индивидуальная непереносимость компонентов. Перед применением рекомендуется проконсультироваться с врачом. </w:t>
      </w:r>
    </w:p>
    <w:p w14:paraId="02BC82F4" w14:textId="77777777" w:rsidR="00CF0BDD" w:rsidRPr="00F23DD8" w:rsidRDefault="00F23DD8">
      <w:pPr>
        <w:pStyle w:val="a1"/>
        <w:rPr>
          <w:b/>
          <w:bCs/>
          <w:sz w:val="28"/>
          <w:szCs w:val="28"/>
        </w:rPr>
      </w:pPr>
      <w:r w:rsidRPr="00F23DD8">
        <w:rPr>
          <w:rFonts w:ascii="Times New Roman" w:hAnsi="Times New Roman"/>
          <w:b/>
          <w:bCs/>
          <w:sz w:val="28"/>
          <w:szCs w:val="28"/>
        </w:rPr>
        <w:t>Форма выпуска:</w:t>
      </w:r>
      <w:r w:rsidRPr="00F23D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3DD8">
        <w:rPr>
          <w:rFonts w:ascii="Times New Roman" w:hAnsi="Times New Roman"/>
          <w:sz w:val="28"/>
          <w:szCs w:val="28"/>
        </w:rPr>
        <w:t xml:space="preserve">капсулы массой 1,45грамм. 30 капсул в упаковке. </w:t>
      </w:r>
    </w:p>
    <w:p w14:paraId="14F871AE" w14:textId="6D1FC2D4" w:rsidR="00CF0BDD" w:rsidRPr="00F23DD8" w:rsidRDefault="00F23DD8">
      <w:pPr>
        <w:pStyle w:val="a1"/>
        <w:rPr>
          <w:b/>
          <w:bCs/>
          <w:sz w:val="28"/>
          <w:szCs w:val="28"/>
        </w:rPr>
      </w:pPr>
      <w:r w:rsidRPr="00F23DD8">
        <w:rPr>
          <w:rFonts w:ascii="Times New Roman" w:hAnsi="Times New Roman"/>
          <w:b/>
          <w:bCs/>
          <w:sz w:val="28"/>
          <w:szCs w:val="28"/>
        </w:rPr>
        <w:t>Условия хранения:</w:t>
      </w:r>
      <w:r w:rsidRPr="00F23DD8">
        <w:rPr>
          <w:rFonts w:ascii="Times New Roman" w:hAnsi="Times New Roman"/>
          <w:sz w:val="28"/>
          <w:szCs w:val="28"/>
        </w:rPr>
        <w:t xml:space="preserve"> хранить в сухом, в защищенным от света и</w:t>
      </w:r>
      <w:r w:rsidRPr="00F23DD8">
        <w:rPr>
          <w:rFonts w:ascii="Times New Roman" w:hAnsi="Times New Roman"/>
          <w:sz w:val="28"/>
          <w:szCs w:val="28"/>
        </w:rPr>
        <w:t xml:space="preserve"> недоступным для детей месте при температуре не выше 25С. </w:t>
      </w:r>
    </w:p>
    <w:p w14:paraId="1A2DEC0B" w14:textId="77777777" w:rsidR="00CF0BDD" w:rsidRPr="00F23DD8" w:rsidRDefault="00CF0BDD">
      <w:pPr>
        <w:pStyle w:val="a1"/>
        <w:spacing w:after="160"/>
        <w:jc w:val="center"/>
        <w:rPr>
          <w:sz w:val="28"/>
          <w:szCs w:val="28"/>
        </w:rPr>
      </w:pPr>
    </w:p>
    <w:p w14:paraId="6EC52594" w14:textId="77777777" w:rsidR="00CF0BDD" w:rsidRPr="00F23DD8" w:rsidRDefault="00F23DD8">
      <w:pPr>
        <w:pStyle w:val="a1"/>
        <w:spacing w:after="160"/>
        <w:jc w:val="center"/>
        <w:rPr>
          <w:sz w:val="28"/>
          <w:szCs w:val="28"/>
        </w:rPr>
      </w:pPr>
      <w:r w:rsidRPr="00F23DD8">
        <w:rPr>
          <w:rFonts w:ascii="Times New Roman" w:hAnsi="Times New Roman"/>
          <w:b/>
          <w:bCs/>
          <w:sz w:val="28"/>
          <w:szCs w:val="28"/>
        </w:rPr>
        <w:tab/>
      </w:r>
      <w:r w:rsidRPr="00F23DD8">
        <w:rPr>
          <w:rFonts w:ascii="Times New Roman" w:hAnsi="Times New Roman"/>
          <w:b/>
          <w:bCs/>
          <w:sz w:val="28"/>
          <w:szCs w:val="28"/>
        </w:rPr>
        <w:tab/>
      </w:r>
    </w:p>
    <w:sectPr w:rsidR="00CF0BDD" w:rsidRPr="00F23DD8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C440C"/>
    <w:multiLevelType w:val="multilevel"/>
    <w:tmpl w:val="A31CE8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266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DD"/>
    <w:rsid w:val="00861D4C"/>
    <w:rsid w:val="00CF0BDD"/>
    <w:rsid w:val="00F2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6A6E"/>
  <w15:docId w15:val="{53619F86-BEF5-4899-859B-E8A76462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46</cp:revision>
  <dcterms:created xsi:type="dcterms:W3CDTF">2024-09-13T12:40:00Z</dcterms:created>
  <dcterms:modified xsi:type="dcterms:W3CDTF">2024-12-03T09:36:00Z</dcterms:modified>
  <dc:language>ru-RU</dc:language>
</cp:coreProperties>
</file>