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Бифицин капсулы БАД 500мг упаковка №10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дополнительного источника пробиотических микроорганизмов (бифидобактерий и лактобактерий) и молочнокислых микроорганизмов (термофильных стрептококков).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Мальтодекстрин (носитель); смесь пробиотиков (включая следующие: Bifidobacterium longum 25%, Bifidobacterium breve 25%, Bifidobacterium bifidum 25%, Lactobacillus rhamnosus 5%, Lactobacillus casei 5%, Lactobacillus plantarum 5%, Lactobacillus helveticus 2,5%, Lactococcus lactis 2,5%, Streptococcus thermophilus 2,5%, Lactobacillus acidophilus 2,5%), оболочка </w:t>
      </w:r>
      <w:r>
        <w:rPr>
          <w:rFonts w:ascii="Times New Roman" w:hAnsi="Times New Roman"/>
          <w:color w:val="000000"/>
          <w:sz w:val="28"/>
          <w:szCs w:val="28"/>
        </w:rPr>
        <w:t>капсулы: гидроксипропилметилцеллюлоза (ГПМЦ) (носитель); инулин.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3-х лет по 1 капсуле 1 раз в день на голодный желудок. При приёме детьми родители должны убедиться, что ребенок в состоянии проглотить капсулу. Для детей младше 5 лет рекомендуется высыпать содержимое капсулы в воду или молоко с температурой не выше +40°С, перемешать и выпить сразу. При одновременном назначении с антибиотиками принимать капсулу не ранее, чем через 2 часа после приема антибиотиков.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Продолжительность приема: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 При необходимости курс можно повторять 2-3 раза в год.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беременности, при грудном вскармливании, приёме каких-либо лекарств, планировании каких-либо медицинских процедур или при наличии каких-либо заболеваний, проконсультируйтесь с врачом перед использованием. Индивидуальная непереносимость компонентов продукта. Прекратите использование и проконсультируйтесь с врачом, если возникнут какие-либо побочные реакции.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Предостережения: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использованием рекомендуется проконсультироваться с врачом.</w:t>
      </w:r>
    </w:p>
    <w:p>
      <w:pPr>
        <w:pStyle w:val="3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 хранения: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- 24 месяца. Хранить в сухом, защищенном от прямых солнечных лучей и недоступном для детей месте при температуре не выше 25°С в невскрытой оригинальной упаковке.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9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124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124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124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124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124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124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124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124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124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124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124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d124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1246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124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246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12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467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3">
    <w:name w:val="Title"/>
    <w:basedOn w:val="Normal"/>
    <w:next w:val="Normal"/>
    <w:link w:val="Style5"/>
    <w:uiPriority w:val="10"/>
    <w:qFormat/>
    <w:rsid w:val="00d124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d1246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1246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46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1246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LibreOffice/7.3.5.2$Windows_X86_64 LibreOffice_project/184fe81b8c8c30d8b5082578aee2fed2ea847c01</Application>
  <AppVersion>15.0000</AppVersion>
  <Pages>1</Pages>
  <Words>226</Words>
  <Characters>1663</Characters>
  <CharactersWithSpaces>1875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2025-05-29T05:04:00Z</dcterms:created>
  <dc:creator>Наталья Справочное бюро</dc:creator>
  <dc:description/>
  <dc:language>ru-RU</dc:language>
  <cp:lastModifiedBy/>
  <dcterms:modified xsi:type="dcterms:W3CDTF">2026-05-19T14:44:44Z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