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A647" w14:textId="77777777" w:rsidR="00082325" w:rsidRPr="00082325" w:rsidRDefault="00082325" w:rsidP="0008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2325">
        <w:rPr>
          <w:rFonts w:ascii="Times New Roman" w:hAnsi="Times New Roman" w:cs="Times New Roman"/>
          <w:b/>
          <w:bCs/>
          <w:sz w:val="32"/>
          <w:szCs w:val="32"/>
        </w:rPr>
        <w:t>Крем VICHY MINERAL 89 интенсивно увлажняющий на 72ч для всех типов кожи 50мл</w:t>
      </w:r>
    </w:p>
    <w:p w14:paraId="2141EC31" w14:textId="77777777" w:rsidR="00082325" w:rsidRPr="00082325" w:rsidRDefault="00082325" w:rsidP="00082325">
      <w:pPr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Легкий увлажняющий крем, восстанавливающий и укрепляющий защитный барьер, обеспечивая длительное увлажнение до 72 часов. Лаборатории VICHY объединили в одной формуле необходимые компоненты для ежедневного ухода и защиты от воздействия внешних факторов. Формула протестирована под контролем дерматологов. Подходит для чувствительной кожи.</w:t>
      </w:r>
    </w:p>
    <w:p w14:paraId="1832FC52" w14:textId="0EE37643" w:rsidR="00082325" w:rsidRPr="00082325" w:rsidRDefault="00082325" w:rsidP="00082325">
      <w:pPr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 xml:space="preserve">Обеспечивает продолжительное увлажнение до 72 часов, укрепляет кожный барьер, выравнивает тон и придаёт сияние. </w:t>
      </w:r>
      <w:r w:rsidRPr="00082325">
        <w:rPr>
          <w:rFonts w:ascii="Times New Roman" w:hAnsi="Times New Roman" w:cs="Times New Roman"/>
          <w:sz w:val="28"/>
          <w:szCs w:val="28"/>
        </w:rPr>
        <w:br/>
        <w:t>Крем Mineral 89: восстанавливает барьерные функции кожи, обеспечивает длительное увлажнение, улучшает текстуру и тон кожи.</w:t>
      </w:r>
    </w:p>
    <w:p w14:paraId="34367B9E" w14:textId="7B6C6F68" w:rsidR="00082325" w:rsidRPr="00082325" w:rsidRDefault="00082325" w:rsidP="00082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br/>
      </w:r>
      <w:r w:rsidRPr="0008232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2325">
        <w:rPr>
          <w:rFonts w:ascii="Times New Roman" w:hAnsi="Times New Roman" w:cs="Times New Roman"/>
          <w:sz w:val="28"/>
          <w:szCs w:val="28"/>
        </w:rPr>
        <w:t>к</w:t>
      </w:r>
      <w:r w:rsidRPr="00082325">
        <w:rPr>
          <w:rFonts w:ascii="Times New Roman" w:hAnsi="Times New Roman" w:cs="Times New Roman"/>
          <w:sz w:val="28"/>
          <w:szCs w:val="28"/>
        </w:rPr>
        <w:t>рем Mineral 89: наносите утром и вечером на очищенную кожу лица, включая область вокруг глаз.</w:t>
      </w:r>
      <w:r w:rsidRPr="00082325">
        <w:rPr>
          <w:rFonts w:ascii="Times New Roman" w:hAnsi="Times New Roman" w:cs="Times New Roman"/>
          <w:sz w:val="28"/>
          <w:szCs w:val="28"/>
        </w:rPr>
        <w:br/>
      </w:r>
    </w:p>
    <w:p w14:paraId="5E45A77D" w14:textId="492A5560" w:rsidR="00082325" w:rsidRPr="00082325" w:rsidRDefault="00082325" w:rsidP="00082325">
      <w:pPr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2325">
        <w:rPr>
          <w:rFonts w:ascii="Times New Roman" w:hAnsi="Times New Roman" w:cs="Times New Roman"/>
          <w:sz w:val="28"/>
          <w:szCs w:val="28"/>
        </w:rPr>
        <w:t>и</w:t>
      </w:r>
      <w:r w:rsidRPr="00082325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63D6E62C" w14:textId="73D28D12" w:rsidR="00082325" w:rsidRPr="00082325" w:rsidRDefault="00082325">
      <w:pPr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82325">
        <w:rPr>
          <w:rFonts w:ascii="Times New Roman" w:hAnsi="Times New Roman" w:cs="Times New Roman"/>
          <w:sz w:val="28"/>
          <w:szCs w:val="28"/>
          <w:lang w:val="en-US"/>
        </w:rPr>
        <w:t xml:space="preserve">: aqua / water, glycerin, dicaprylyl ether, pentylene glycol, polyglyceryl-6 distearate, niacinamide, propanediol, cetyl esters, jojoba esters, cetearyl isononanoate, squalane, behenyl alcohol, adenosine, capryloyl salicylic acid, hydroxyacetophenone, mineral salts, sodium hyaluronate, trisodium ethylenediamine disuccinate, vitreoscilla ferment, tocopherol, acacia decurrens flower cera / acacia decurrens flower wax, acrylamide / sodium acryloyldimethyltaurate copolymer, cetyl alcohol, helianthus annuus seed cera / sunflower seed wax, hydroxypropyl starch phosphate, isohexadecane, polyglycerin-3, polyglyceryl-3 beeswax, polysorbate 80, sodium stearoyl glutamate, sorbitan oleate, parfum / fragrance. </w:t>
      </w:r>
      <w:r w:rsidRPr="00082325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1CCF21AA" w14:textId="2F3D75A4" w:rsidR="006A0C8D" w:rsidRPr="00082325" w:rsidRDefault="00082325">
      <w:r w:rsidRPr="0008232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</w:t>
      </w:r>
      <w:r w:rsidRPr="00082325">
        <w:t>.</w:t>
      </w:r>
    </w:p>
    <w:sectPr w:rsidR="006A0C8D" w:rsidRPr="0008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6D"/>
    <w:rsid w:val="00082325"/>
    <w:rsid w:val="002D5CF3"/>
    <w:rsid w:val="00477569"/>
    <w:rsid w:val="004A4F6D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7975"/>
  <w15:chartTrackingRefBased/>
  <w15:docId w15:val="{40BAE524-09C7-477F-9C0B-67679F5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F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F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F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F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F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F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4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4F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4F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4F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4F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4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2025-07-18T09:51:00Z</dcterms:created>
  <dcterms:modified xsi:type="dcterms:W3CDTF">2025-07-18T09:57:00Z</dcterms:modified>
</cp:coreProperties>
</file>