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4DD0" w14:textId="77777777" w:rsidR="00BA22E4" w:rsidRPr="00BA22E4" w:rsidRDefault="00BA22E4" w:rsidP="00BA2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22E4">
        <w:rPr>
          <w:rFonts w:ascii="Times New Roman" w:hAnsi="Times New Roman" w:cs="Times New Roman"/>
          <w:b/>
          <w:bCs/>
          <w:sz w:val="32"/>
          <w:szCs w:val="32"/>
        </w:rPr>
        <w:t>Гель BIOCLIN BIO-ESSENTIAL для мытья волос и тела(апельсин) 400мл</w:t>
      </w:r>
    </w:p>
    <w:p w14:paraId="5E368A63" w14:textId="77777777" w:rsidR="00BA22E4" w:rsidRPr="00BA22E4" w:rsidRDefault="00BA22E4" w:rsidP="00BA22E4">
      <w:pPr>
        <w:rPr>
          <w:rFonts w:ascii="Times New Roman" w:hAnsi="Times New Roman" w:cs="Times New Roman"/>
          <w:sz w:val="28"/>
          <w:szCs w:val="28"/>
        </w:rPr>
      </w:pPr>
      <w:r w:rsidRPr="00BA22E4">
        <w:rPr>
          <w:rFonts w:ascii="Times New Roman" w:hAnsi="Times New Roman" w:cs="Times New Roman"/>
          <w:sz w:val="28"/>
          <w:szCs w:val="28"/>
        </w:rPr>
        <w:t>Очищение, ухоженные, здоровые, заметно более красивые кожа и волосы.</w:t>
      </w:r>
    </w:p>
    <w:p w14:paraId="500B59AF" w14:textId="08D21E8B" w:rsidR="00BA22E4" w:rsidRPr="00BA22E4" w:rsidRDefault="00BA22E4" w:rsidP="00BA22E4">
      <w:pPr>
        <w:rPr>
          <w:rFonts w:ascii="Times New Roman" w:hAnsi="Times New Roman" w:cs="Times New Roman"/>
          <w:sz w:val="28"/>
          <w:szCs w:val="28"/>
        </w:rPr>
      </w:pPr>
      <w:r w:rsidRPr="00BA22E4">
        <w:rPr>
          <w:rFonts w:ascii="Times New Roman" w:hAnsi="Times New Roman" w:cs="Times New Roman"/>
          <w:sz w:val="28"/>
          <w:szCs w:val="28"/>
        </w:rPr>
        <w:t xml:space="preserve">Очищающее средство для тела и волос разработано в сотрудничестве с </w:t>
      </w:r>
      <w:proofErr w:type="spellStart"/>
      <w:r w:rsidRPr="00BA22E4">
        <w:rPr>
          <w:rFonts w:ascii="Times New Roman" w:hAnsi="Times New Roman" w:cs="Times New Roman"/>
          <w:sz w:val="28"/>
          <w:szCs w:val="28"/>
        </w:rPr>
        <w:t>Slow</w:t>
      </w:r>
      <w:proofErr w:type="spellEnd"/>
      <w:r w:rsidRPr="00BA22E4">
        <w:rPr>
          <w:rFonts w:ascii="Times New Roman" w:hAnsi="Times New Roman" w:cs="Times New Roman"/>
          <w:sz w:val="28"/>
          <w:szCs w:val="28"/>
        </w:rPr>
        <w:t xml:space="preserve"> Food Foundation </w:t>
      </w:r>
      <w:proofErr w:type="spellStart"/>
      <w:r w:rsidRPr="00BA22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A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2E4">
        <w:rPr>
          <w:rFonts w:ascii="Times New Roman" w:hAnsi="Times New Roman" w:cs="Times New Roman"/>
          <w:sz w:val="28"/>
          <w:szCs w:val="28"/>
        </w:rPr>
        <w:t>Biodiversity</w:t>
      </w:r>
      <w:proofErr w:type="spellEnd"/>
      <w:r w:rsidRPr="00BA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2E4">
        <w:rPr>
          <w:rFonts w:ascii="Times New Roman" w:hAnsi="Times New Roman" w:cs="Times New Roman"/>
          <w:sz w:val="28"/>
          <w:szCs w:val="28"/>
        </w:rPr>
        <w:t>Onlus</w:t>
      </w:r>
      <w:proofErr w:type="spellEnd"/>
      <w:r w:rsidRPr="00BA22E4">
        <w:rPr>
          <w:rFonts w:ascii="Times New Roman" w:hAnsi="Times New Roman" w:cs="Times New Roman"/>
          <w:sz w:val="28"/>
          <w:szCs w:val="28"/>
        </w:rPr>
        <w:t xml:space="preserve">, на основе органической воды красного апельсина, полученной в результате промышленной переработки для производства фруктовых соков, а упаковка находится в R-PET из переработанных и перерабатываемых материалов. Продукт экологически безопасен и оказывает незначительное воздействие на окружающую среду. Эксклюзивная мягкая очищающая система без агрессивных пенообразователей обеспечивает эффективное и деликатное воздействие на самую чувствительную кожу. </w:t>
      </w:r>
      <w:r w:rsidRPr="00BA22E4">
        <w:rPr>
          <w:rFonts w:ascii="Times New Roman" w:hAnsi="Times New Roman" w:cs="Times New Roman"/>
          <w:sz w:val="28"/>
          <w:szCs w:val="28"/>
        </w:rPr>
        <w:br/>
      </w:r>
      <w:r w:rsidRPr="00BA22E4">
        <w:rPr>
          <w:rFonts w:ascii="Times New Roman" w:hAnsi="Times New Roman" w:cs="Times New Roman"/>
          <w:sz w:val="28"/>
          <w:szCs w:val="28"/>
        </w:rPr>
        <w:br/>
        <w:t xml:space="preserve">+ 99% органической красно-оранжевой воды; 93% натуральных активных ингредиентов. </w:t>
      </w:r>
    </w:p>
    <w:p w14:paraId="7E020F2E" w14:textId="526B571E" w:rsidR="00BA22E4" w:rsidRPr="00BA22E4" w:rsidRDefault="00BA22E4" w:rsidP="00BA22E4">
      <w:pPr>
        <w:rPr>
          <w:rFonts w:ascii="Times New Roman" w:hAnsi="Times New Roman" w:cs="Times New Roman"/>
          <w:sz w:val="28"/>
          <w:szCs w:val="28"/>
        </w:rPr>
      </w:pPr>
      <w:r w:rsidRPr="00BA22E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A22E4">
        <w:rPr>
          <w:rFonts w:ascii="Times New Roman" w:hAnsi="Times New Roman" w:cs="Times New Roman"/>
          <w:sz w:val="28"/>
          <w:szCs w:val="28"/>
        </w:rPr>
        <w:t>р</w:t>
      </w:r>
      <w:r w:rsidRPr="00BA22E4">
        <w:rPr>
          <w:rFonts w:ascii="Times New Roman" w:hAnsi="Times New Roman" w:cs="Times New Roman"/>
          <w:sz w:val="28"/>
          <w:szCs w:val="28"/>
        </w:rPr>
        <w:t>аспределить по влажным волосам и телу, помассировать и смыть. Подходит для повседневного использования всей семьей.</w:t>
      </w:r>
    </w:p>
    <w:p w14:paraId="087A1A36" w14:textId="1F0D6BA4" w:rsidR="00BA22E4" w:rsidRPr="00BA22E4" w:rsidRDefault="00BA22E4" w:rsidP="00BA22E4">
      <w:pPr>
        <w:rPr>
          <w:rFonts w:ascii="Times New Roman" w:hAnsi="Times New Roman" w:cs="Times New Roman"/>
          <w:sz w:val="28"/>
          <w:szCs w:val="28"/>
        </w:rPr>
      </w:pPr>
      <w:r w:rsidRPr="00BA22E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A22E4">
        <w:rPr>
          <w:rFonts w:ascii="Times New Roman" w:hAnsi="Times New Roman" w:cs="Times New Roman"/>
          <w:sz w:val="28"/>
          <w:szCs w:val="28"/>
        </w:rPr>
        <w:t>и</w:t>
      </w:r>
      <w:r w:rsidRPr="00BA22E4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01A10D5F" w14:textId="799C2785" w:rsidR="006A0C8D" w:rsidRPr="00BA22E4" w:rsidRDefault="00BA22E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22E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A22E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A22E4">
        <w:rPr>
          <w:rFonts w:ascii="Times New Roman" w:hAnsi="Times New Roman" w:cs="Times New Roman"/>
          <w:sz w:val="28"/>
          <w:szCs w:val="28"/>
          <w:lang w:val="en-US"/>
        </w:rPr>
        <w:t xml:space="preserve">Aqua (water), Citrus sinensis (orange) fruit extract, </w:t>
      </w:r>
      <w:proofErr w:type="spellStart"/>
      <w:r w:rsidRPr="00BA22E4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BA22E4">
        <w:rPr>
          <w:rFonts w:ascii="Times New Roman" w:hAnsi="Times New Roman" w:cs="Times New Roman"/>
          <w:sz w:val="28"/>
          <w:szCs w:val="28"/>
          <w:lang w:val="en-US"/>
        </w:rPr>
        <w:t xml:space="preserve"> betaine, sodium </w:t>
      </w:r>
      <w:proofErr w:type="spellStart"/>
      <w:r w:rsidRPr="00BA22E4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BA2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22E4">
        <w:rPr>
          <w:rFonts w:ascii="Times New Roman" w:hAnsi="Times New Roman" w:cs="Times New Roman"/>
          <w:sz w:val="28"/>
          <w:szCs w:val="28"/>
          <w:lang w:val="en-US"/>
        </w:rPr>
        <w:t>sarcosinate</w:t>
      </w:r>
      <w:proofErr w:type="spellEnd"/>
      <w:r w:rsidRPr="00BA22E4">
        <w:rPr>
          <w:rFonts w:ascii="Times New Roman" w:hAnsi="Times New Roman" w:cs="Times New Roman"/>
          <w:sz w:val="28"/>
          <w:szCs w:val="28"/>
          <w:lang w:val="en-US"/>
        </w:rPr>
        <w:t xml:space="preserve">, sodium </w:t>
      </w:r>
      <w:proofErr w:type="spellStart"/>
      <w:r w:rsidRPr="00BA22E4">
        <w:rPr>
          <w:rFonts w:ascii="Times New Roman" w:hAnsi="Times New Roman" w:cs="Times New Roman"/>
          <w:sz w:val="28"/>
          <w:szCs w:val="28"/>
          <w:lang w:val="en-US"/>
        </w:rPr>
        <w:t>cocoyl</w:t>
      </w:r>
      <w:proofErr w:type="spellEnd"/>
      <w:r w:rsidRPr="00BA22E4">
        <w:rPr>
          <w:rFonts w:ascii="Times New Roman" w:hAnsi="Times New Roman" w:cs="Times New Roman"/>
          <w:sz w:val="28"/>
          <w:szCs w:val="28"/>
          <w:lang w:val="en-US"/>
        </w:rPr>
        <w:t xml:space="preserve"> isethionate, PEG-120 methyl glucose </w:t>
      </w:r>
      <w:proofErr w:type="spellStart"/>
      <w:r w:rsidRPr="00BA22E4">
        <w:rPr>
          <w:rFonts w:ascii="Times New Roman" w:hAnsi="Times New Roman" w:cs="Times New Roman"/>
          <w:sz w:val="28"/>
          <w:szCs w:val="28"/>
          <w:lang w:val="en-US"/>
        </w:rPr>
        <w:t>dioleate</w:t>
      </w:r>
      <w:proofErr w:type="spellEnd"/>
      <w:r w:rsidRPr="00BA22E4">
        <w:rPr>
          <w:rFonts w:ascii="Times New Roman" w:hAnsi="Times New Roman" w:cs="Times New Roman"/>
          <w:sz w:val="28"/>
          <w:szCs w:val="28"/>
          <w:lang w:val="en-US"/>
        </w:rPr>
        <w:t xml:space="preserve">, sodium chloride, glycerin, PEG-7 glyceryl </w:t>
      </w:r>
      <w:proofErr w:type="spellStart"/>
      <w:r w:rsidRPr="00BA22E4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BA22E4">
        <w:rPr>
          <w:rFonts w:ascii="Times New Roman" w:hAnsi="Times New Roman" w:cs="Times New Roman"/>
          <w:sz w:val="28"/>
          <w:szCs w:val="28"/>
          <w:lang w:val="en-US"/>
        </w:rPr>
        <w:t xml:space="preserve">, polyquaternium-10, citric acid, phenoxyethanol, </w:t>
      </w:r>
      <w:proofErr w:type="spellStart"/>
      <w:r w:rsidRPr="00BA22E4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BA22E4">
        <w:rPr>
          <w:rFonts w:ascii="Times New Roman" w:hAnsi="Times New Roman" w:cs="Times New Roman"/>
          <w:sz w:val="28"/>
          <w:szCs w:val="28"/>
          <w:lang w:val="en-US"/>
        </w:rPr>
        <w:t>, potassium sorbate, limonene, disodium EDTA, parfum (fragrance)</w:t>
      </w:r>
    </w:p>
    <w:sectPr w:rsidR="006A0C8D" w:rsidRPr="00BA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13"/>
    <w:rsid w:val="002D5CF3"/>
    <w:rsid w:val="006A0C8D"/>
    <w:rsid w:val="008A5613"/>
    <w:rsid w:val="009A2AE5"/>
    <w:rsid w:val="00BA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004A"/>
  <w15:chartTrackingRefBased/>
  <w15:docId w15:val="{F418249D-082F-4F4F-843E-149A6C03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2024-11-06T12:43:00Z</dcterms:created>
  <dcterms:modified xsi:type="dcterms:W3CDTF">2024-11-06T12:48:00Z</dcterms:modified>
</cp:coreProperties>
</file>