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976C" w14:textId="77777777" w:rsidR="00134DFA" w:rsidRPr="00134DFA" w:rsidRDefault="00134DFA" w:rsidP="00134D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DFA">
        <w:rPr>
          <w:rFonts w:ascii="Times New Roman" w:hAnsi="Times New Roman" w:cs="Times New Roman"/>
          <w:b/>
          <w:bCs/>
          <w:sz w:val="32"/>
          <w:szCs w:val="32"/>
        </w:rPr>
        <w:t xml:space="preserve">Шампунь VICHY DERCOS для повышения густоты волос </w:t>
      </w:r>
      <w:proofErr w:type="spellStart"/>
      <w:r w:rsidRPr="00134DFA">
        <w:rPr>
          <w:rFonts w:ascii="Times New Roman" w:hAnsi="Times New Roman" w:cs="Times New Roman"/>
          <w:b/>
          <w:bCs/>
          <w:sz w:val="32"/>
          <w:szCs w:val="32"/>
        </w:rPr>
        <w:t>Neogenic</w:t>
      </w:r>
      <w:proofErr w:type="spellEnd"/>
      <w:r w:rsidRPr="00134DFA">
        <w:rPr>
          <w:rFonts w:ascii="Times New Roman" w:hAnsi="Times New Roman" w:cs="Times New Roman"/>
          <w:b/>
          <w:bCs/>
          <w:sz w:val="32"/>
          <w:szCs w:val="32"/>
        </w:rPr>
        <w:t xml:space="preserve"> 200мл</w:t>
      </w:r>
    </w:p>
    <w:p w14:paraId="4690E3B0" w14:textId="1A7FFDD2" w:rsidR="00134DFA" w:rsidRPr="00134DFA" w:rsidRDefault="00134DFA" w:rsidP="00134D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DFA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Neogenic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Redensifying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Shampoo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– первый шампунь с запатентованной молекулой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Стемоксидин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и ультра-уплотняющей технологией. Заметно улучшает качество волоса: объем, густота, плотность, блеск, сила. Подходит для частого использования. Без парабенов.</w:t>
      </w:r>
    </w:p>
    <w:p w14:paraId="05CC8465" w14:textId="77777777" w:rsidR="00134DFA" w:rsidRPr="00134DFA" w:rsidRDefault="00134DFA" w:rsidP="00134DFA">
      <w:pPr>
        <w:rPr>
          <w:rFonts w:ascii="Times New Roman" w:hAnsi="Times New Roman" w:cs="Times New Roman"/>
          <w:sz w:val="28"/>
          <w:szCs w:val="28"/>
        </w:rPr>
      </w:pPr>
      <w:r w:rsidRPr="00134DFA">
        <w:rPr>
          <w:rFonts w:ascii="Times New Roman" w:hAnsi="Times New Roman" w:cs="Times New Roman"/>
          <w:sz w:val="28"/>
          <w:szCs w:val="28"/>
        </w:rPr>
        <w:t>Волосы более густые, более плотные. Мгновенный и продолжительный объем. Уплотняет даже тонкие волосы, не утяжеляя их.</w:t>
      </w:r>
    </w:p>
    <w:p w14:paraId="1ADC5DBD" w14:textId="53AC3E3B" w:rsidR="00134DFA" w:rsidRPr="00134DFA" w:rsidRDefault="00134DFA" w:rsidP="00134DFA">
      <w:pPr>
        <w:rPr>
          <w:rFonts w:ascii="Times New Roman" w:hAnsi="Times New Roman" w:cs="Times New Roman"/>
          <w:sz w:val="28"/>
          <w:szCs w:val="28"/>
        </w:rPr>
      </w:pPr>
      <w:r w:rsidRPr="00134DF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34DFA">
        <w:rPr>
          <w:rFonts w:ascii="Times New Roman" w:hAnsi="Times New Roman" w:cs="Times New Roman"/>
          <w:sz w:val="28"/>
          <w:szCs w:val="28"/>
        </w:rPr>
        <w:t>н</w:t>
      </w:r>
      <w:r w:rsidRPr="00134DFA">
        <w:rPr>
          <w:rFonts w:ascii="Times New Roman" w:hAnsi="Times New Roman" w:cs="Times New Roman"/>
          <w:sz w:val="28"/>
          <w:szCs w:val="28"/>
        </w:rPr>
        <w:t>анесите небольшое количество шампуня на влажные волосы, помассируйте, оставьте на 2 минуты, смойте водой.</w:t>
      </w:r>
    </w:p>
    <w:p w14:paraId="48104034" w14:textId="77777777" w:rsidR="00134DFA" w:rsidRPr="00134DFA" w:rsidRDefault="00134DFA">
      <w:pPr>
        <w:rPr>
          <w:rFonts w:ascii="Times New Roman" w:hAnsi="Times New Roman" w:cs="Times New Roman"/>
          <w:sz w:val="28"/>
          <w:szCs w:val="28"/>
        </w:rPr>
      </w:pPr>
      <w:r w:rsidRPr="00134DF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34DFA">
        <w:rPr>
          <w:rFonts w:ascii="Times New Roman" w:hAnsi="Times New Roman" w:cs="Times New Roman"/>
          <w:sz w:val="28"/>
          <w:szCs w:val="28"/>
        </w:rPr>
        <w:t xml:space="preserve">: </w:t>
      </w:r>
      <w:r w:rsidRPr="00134DFA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sulfate,cocamidopropyl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chloride,alcohol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DFA">
        <w:rPr>
          <w:rFonts w:ascii="Times New Roman" w:hAnsi="Times New Roman" w:cs="Times New Roman"/>
          <w:sz w:val="28"/>
          <w:szCs w:val="28"/>
        </w:rPr>
        <w:t>acid,d</w:t>
      </w:r>
      <w:proofErr w:type="spellEnd"/>
      <w:proofErr w:type="gram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iethyllutidinate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DFA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proofErr w:type="gram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guar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hydroxypropyltrimoniumchloride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polyquaternium-30,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DFA">
        <w:rPr>
          <w:rFonts w:ascii="Times New Roman" w:hAnsi="Times New Roman" w:cs="Times New Roman"/>
          <w:sz w:val="28"/>
          <w:szCs w:val="28"/>
        </w:rPr>
        <w:t>acid,sodium</w:t>
      </w:r>
      <w:proofErr w:type="spellEnd"/>
      <w:proofErr w:type="gram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134DFA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134DFA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7097E087" w14:textId="77C7D3AB" w:rsidR="006A0C8D" w:rsidRPr="00134DFA" w:rsidRDefault="00134DFA">
      <w:pPr>
        <w:rPr>
          <w:rFonts w:ascii="Times New Roman" w:hAnsi="Times New Roman" w:cs="Times New Roman"/>
          <w:sz w:val="28"/>
          <w:szCs w:val="28"/>
        </w:rPr>
      </w:pPr>
      <w:r w:rsidRPr="00134DFA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13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7E"/>
    <w:rsid w:val="00134DFA"/>
    <w:rsid w:val="002D5CF3"/>
    <w:rsid w:val="006A0C8D"/>
    <w:rsid w:val="008D0B7E"/>
    <w:rsid w:val="00C2103E"/>
    <w:rsid w:val="00E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C0AE"/>
  <w15:chartTrackingRefBased/>
  <w15:docId w15:val="{E774F527-FA93-4C25-A8B7-7A8417F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0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0B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B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B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0B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0B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0B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0B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0B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0B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0B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2025-07-17T13:34:00Z</dcterms:created>
  <dcterms:modified xsi:type="dcterms:W3CDTF">2025-07-17T13:38:00Z</dcterms:modified>
</cp:coreProperties>
</file>