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11D52" w14:textId="609819CE" w:rsidR="00B8652D" w:rsidRPr="00B8652D" w:rsidRDefault="00B8652D" w:rsidP="00B865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B865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Мицеллярная</w:t>
      </w:r>
      <w:proofErr w:type="spellEnd"/>
      <w:r w:rsidRPr="00B865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вода COSMED очищающая увлажняющая для чувствит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ельной </w:t>
      </w:r>
      <w:r w:rsidRPr="00B865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кожи 400мл</w:t>
      </w:r>
    </w:p>
    <w:p w14:paraId="663EB2D4" w14:textId="77777777" w:rsidR="00B8652D" w:rsidRDefault="00B865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652D">
        <w:rPr>
          <w:rFonts w:ascii="Times New Roman" w:hAnsi="Times New Roman" w:cs="Times New Roman"/>
          <w:sz w:val="28"/>
          <w:szCs w:val="28"/>
        </w:rPr>
        <w:t>Мицеллярная</w:t>
      </w:r>
      <w:proofErr w:type="spellEnd"/>
      <w:r w:rsidRPr="00B8652D">
        <w:rPr>
          <w:rFonts w:ascii="Times New Roman" w:hAnsi="Times New Roman" w:cs="Times New Roman"/>
          <w:sz w:val="28"/>
          <w:szCs w:val="28"/>
        </w:rPr>
        <w:t xml:space="preserve"> вода для снятия макияжа с чувствительной кожи. Успокаивающая </w:t>
      </w:r>
      <w:proofErr w:type="spellStart"/>
      <w:r w:rsidRPr="00B8652D">
        <w:rPr>
          <w:rFonts w:ascii="Times New Roman" w:hAnsi="Times New Roman" w:cs="Times New Roman"/>
          <w:sz w:val="28"/>
          <w:szCs w:val="28"/>
        </w:rPr>
        <w:t>мицеллярная</w:t>
      </w:r>
      <w:proofErr w:type="spellEnd"/>
      <w:r w:rsidRPr="00B8652D">
        <w:rPr>
          <w:rFonts w:ascii="Times New Roman" w:hAnsi="Times New Roman" w:cs="Times New Roman"/>
          <w:sz w:val="28"/>
          <w:szCs w:val="28"/>
        </w:rPr>
        <w:t xml:space="preserve"> вода мягко очищает кожу, эффективно удаляет макияж и загрязнения, подходит для чувствительной кожи. </w:t>
      </w:r>
    </w:p>
    <w:p w14:paraId="7AD67012" w14:textId="334271DA" w:rsidR="00B8652D" w:rsidRDefault="00B86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8652D">
        <w:rPr>
          <w:rFonts w:ascii="Times New Roman" w:hAnsi="Times New Roman" w:cs="Times New Roman"/>
          <w:sz w:val="28"/>
          <w:szCs w:val="28"/>
        </w:rPr>
        <w:t xml:space="preserve">даляет загрязнения и макияж, не пересушивая кожу. Запатентованный состав </w:t>
      </w:r>
      <w:proofErr w:type="spellStart"/>
      <w:r w:rsidRPr="00B8652D">
        <w:rPr>
          <w:rFonts w:ascii="Times New Roman" w:hAnsi="Times New Roman" w:cs="Times New Roman"/>
          <w:sz w:val="28"/>
          <w:szCs w:val="28"/>
        </w:rPr>
        <w:t>Syricalm</w:t>
      </w:r>
      <w:proofErr w:type="spellEnd"/>
      <w:r w:rsidRPr="00B8652D">
        <w:rPr>
          <w:rFonts w:ascii="Times New Roman" w:hAnsi="Times New Roman" w:cs="Times New Roman"/>
          <w:sz w:val="28"/>
          <w:szCs w:val="28"/>
        </w:rPr>
        <w:t xml:space="preserve"> помогает успокоить раздраженную кожу и уменьшить дискомфорт, вызванный ощущением </w:t>
      </w:r>
      <w:proofErr w:type="spellStart"/>
      <w:r w:rsidRPr="00B8652D">
        <w:rPr>
          <w:rFonts w:ascii="Times New Roman" w:hAnsi="Times New Roman" w:cs="Times New Roman"/>
          <w:sz w:val="28"/>
          <w:szCs w:val="28"/>
        </w:rPr>
        <w:t>стянутости</w:t>
      </w:r>
      <w:proofErr w:type="spellEnd"/>
      <w:r w:rsidRPr="00B865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A1C66B" w14:textId="058DE9D1" w:rsidR="00467C10" w:rsidRDefault="00B8652D">
      <w:pPr>
        <w:rPr>
          <w:rFonts w:ascii="Times New Roman" w:hAnsi="Times New Roman" w:cs="Times New Roman"/>
          <w:sz w:val="28"/>
          <w:szCs w:val="28"/>
        </w:rPr>
      </w:pPr>
      <w:r w:rsidRPr="00B8652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8652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8652D">
        <w:rPr>
          <w:rFonts w:ascii="Times New Roman" w:hAnsi="Times New Roman" w:cs="Times New Roman"/>
          <w:b/>
          <w:bCs/>
          <w:sz w:val="28"/>
          <w:szCs w:val="28"/>
        </w:rPr>
        <w:t>комендации по применению</w:t>
      </w:r>
      <w:r w:rsidRPr="00B8652D">
        <w:rPr>
          <w:rFonts w:ascii="Times New Roman" w:hAnsi="Times New Roman" w:cs="Times New Roman"/>
          <w:sz w:val="28"/>
          <w:szCs w:val="28"/>
        </w:rPr>
        <w:t>: с помощью ватного диска удалите макияж с лица, области глаз и губ. Не требует смывания, подходит для ежедневного использования.</w:t>
      </w:r>
    </w:p>
    <w:p w14:paraId="304FB6B1" w14:textId="358F1983" w:rsidR="00B8652D" w:rsidRPr="00B8652D" w:rsidRDefault="00B8652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652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8652D">
        <w:rPr>
          <w:rFonts w:ascii="Times New Roman" w:hAnsi="Times New Roman" w:cs="Times New Roman"/>
          <w:sz w:val="28"/>
          <w:szCs w:val="28"/>
          <w:lang w:val="en-US"/>
        </w:rPr>
        <w:t xml:space="preserve">: aqua, decyl glucoside, </w:t>
      </w:r>
      <w:proofErr w:type="spellStart"/>
      <w:r w:rsidRPr="00B8652D">
        <w:rPr>
          <w:rFonts w:ascii="Times New Roman" w:hAnsi="Times New Roman" w:cs="Times New Roman"/>
          <w:sz w:val="28"/>
          <w:szCs w:val="28"/>
          <w:lang w:val="en-US"/>
        </w:rPr>
        <w:t>cetrimonium</w:t>
      </w:r>
      <w:proofErr w:type="spellEnd"/>
      <w:r w:rsidRPr="00B8652D">
        <w:rPr>
          <w:rFonts w:ascii="Times New Roman" w:hAnsi="Times New Roman" w:cs="Times New Roman"/>
          <w:sz w:val="28"/>
          <w:szCs w:val="28"/>
          <w:lang w:val="en-US"/>
        </w:rPr>
        <w:t xml:space="preserve"> bromide, acacia </w:t>
      </w:r>
      <w:proofErr w:type="spellStart"/>
      <w:r w:rsidRPr="00B8652D">
        <w:rPr>
          <w:rFonts w:ascii="Times New Roman" w:hAnsi="Times New Roman" w:cs="Times New Roman"/>
          <w:sz w:val="28"/>
          <w:szCs w:val="28"/>
          <w:lang w:val="en-US"/>
        </w:rPr>
        <w:t>senegal</w:t>
      </w:r>
      <w:proofErr w:type="spellEnd"/>
      <w:r w:rsidRPr="00B8652D">
        <w:rPr>
          <w:rFonts w:ascii="Times New Roman" w:hAnsi="Times New Roman" w:cs="Times New Roman"/>
          <w:sz w:val="28"/>
          <w:szCs w:val="28"/>
          <w:lang w:val="en-US"/>
        </w:rPr>
        <w:t xml:space="preserve"> gum, phragmites </w:t>
      </w:r>
      <w:proofErr w:type="spellStart"/>
      <w:r w:rsidRPr="00B8652D">
        <w:rPr>
          <w:rFonts w:ascii="Times New Roman" w:hAnsi="Times New Roman" w:cs="Times New Roman"/>
          <w:sz w:val="28"/>
          <w:szCs w:val="28"/>
          <w:lang w:val="en-US"/>
        </w:rPr>
        <w:t>karka</w:t>
      </w:r>
      <w:proofErr w:type="spellEnd"/>
      <w:r w:rsidRPr="00B8652D">
        <w:rPr>
          <w:rFonts w:ascii="Times New Roman" w:hAnsi="Times New Roman" w:cs="Times New Roman"/>
          <w:sz w:val="28"/>
          <w:szCs w:val="28"/>
          <w:lang w:val="en-US"/>
        </w:rPr>
        <w:t xml:space="preserve"> extract, </w:t>
      </w:r>
      <w:proofErr w:type="spellStart"/>
      <w:r w:rsidRPr="00B8652D">
        <w:rPr>
          <w:rFonts w:ascii="Times New Roman" w:hAnsi="Times New Roman" w:cs="Times New Roman"/>
          <w:sz w:val="28"/>
          <w:szCs w:val="28"/>
          <w:lang w:val="en-US"/>
        </w:rPr>
        <w:t>poria</w:t>
      </w:r>
      <w:proofErr w:type="spellEnd"/>
      <w:r w:rsidRPr="00B865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652D">
        <w:rPr>
          <w:rFonts w:ascii="Times New Roman" w:hAnsi="Times New Roman" w:cs="Times New Roman"/>
          <w:sz w:val="28"/>
          <w:szCs w:val="28"/>
          <w:lang w:val="en-US"/>
        </w:rPr>
        <w:t>cocos</w:t>
      </w:r>
      <w:proofErr w:type="spellEnd"/>
      <w:r w:rsidRPr="00B8652D">
        <w:rPr>
          <w:rFonts w:ascii="Times New Roman" w:hAnsi="Times New Roman" w:cs="Times New Roman"/>
          <w:sz w:val="28"/>
          <w:szCs w:val="28"/>
          <w:lang w:val="en-US"/>
        </w:rPr>
        <w:t xml:space="preserve"> extract, citric acid, crocus </w:t>
      </w:r>
      <w:proofErr w:type="spellStart"/>
      <w:r w:rsidRPr="00B8652D">
        <w:rPr>
          <w:rFonts w:ascii="Times New Roman" w:hAnsi="Times New Roman" w:cs="Times New Roman"/>
          <w:sz w:val="28"/>
          <w:szCs w:val="28"/>
          <w:lang w:val="en-US"/>
        </w:rPr>
        <w:t>chrysanthus</w:t>
      </w:r>
      <w:proofErr w:type="spellEnd"/>
      <w:r w:rsidRPr="00B8652D">
        <w:rPr>
          <w:rFonts w:ascii="Times New Roman" w:hAnsi="Times New Roman" w:cs="Times New Roman"/>
          <w:sz w:val="28"/>
          <w:szCs w:val="28"/>
          <w:lang w:val="en-US"/>
        </w:rPr>
        <w:t xml:space="preserve"> bulb extract</w:t>
      </w:r>
      <w:bookmarkStart w:id="0" w:name="_GoBack"/>
      <w:bookmarkEnd w:id="0"/>
    </w:p>
    <w:sectPr w:rsidR="00B8652D" w:rsidRPr="00B8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36"/>
    <w:rsid w:val="00444936"/>
    <w:rsid w:val="00467C10"/>
    <w:rsid w:val="00B8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1E9E"/>
  <w15:chartTrackingRefBased/>
  <w15:docId w15:val="{45DC457F-8903-404F-9CED-BD77792C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2024-02-20T11:34:00Z</dcterms:created>
  <dcterms:modified xsi:type="dcterms:W3CDTF">2024-02-20T11:38:00Z</dcterms:modified>
</cp:coreProperties>
</file>