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62E35" w14:textId="27CCFC4A" w:rsidR="00001A8C" w:rsidRDefault="00001A8C" w:rsidP="00001A8C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001A8C">
        <w:rPr>
          <w:rFonts w:ascii="Times New Roman" w:hAnsi="Times New Roman" w:cs="Times New Roman"/>
          <w:b/>
          <w:bCs/>
          <w:color w:val="auto"/>
        </w:rPr>
        <w:t>Монте-Вит/Витаминно-</w:t>
      </w:r>
      <w:proofErr w:type="spellStart"/>
      <w:proofErr w:type="gramStart"/>
      <w:r w:rsidRPr="00001A8C">
        <w:rPr>
          <w:rFonts w:ascii="Times New Roman" w:hAnsi="Times New Roman" w:cs="Times New Roman"/>
          <w:b/>
          <w:bCs/>
          <w:color w:val="auto"/>
        </w:rPr>
        <w:t>минер.комплекс</w:t>
      </w:r>
      <w:proofErr w:type="spellEnd"/>
      <w:proofErr w:type="gramEnd"/>
      <w:r w:rsidRPr="00001A8C">
        <w:rPr>
          <w:rFonts w:ascii="Times New Roman" w:hAnsi="Times New Roman" w:cs="Times New Roman"/>
          <w:b/>
          <w:bCs/>
          <w:color w:val="auto"/>
        </w:rPr>
        <w:t xml:space="preserve"> от A до </w:t>
      </w:r>
      <w:proofErr w:type="spellStart"/>
      <w:r w:rsidRPr="00001A8C">
        <w:rPr>
          <w:rFonts w:ascii="Times New Roman" w:hAnsi="Times New Roman" w:cs="Times New Roman"/>
          <w:b/>
          <w:bCs/>
          <w:color w:val="auto"/>
        </w:rPr>
        <w:t>Zn</w:t>
      </w:r>
      <w:proofErr w:type="spellEnd"/>
      <w:r w:rsidRPr="00001A8C">
        <w:rPr>
          <w:rFonts w:ascii="Times New Roman" w:hAnsi="Times New Roman" w:cs="Times New Roman"/>
          <w:b/>
          <w:bCs/>
          <w:color w:val="auto"/>
        </w:rPr>
        <w:t xml:space="preserve"> Премиум таблетки БАД 1455мг №60</w:t>
      </w:r>
    </w:p>
    <w:p w14:paraId="7DF76138" w14:textId="77777777" w:rsidR="00001A8C" w:rsidRPr="00001A8C" w:rsidRDefault="00001A8C" w:rsidP="00001A8C"/>
    <w:p w14:paraId="76B39F97" w14:textId="0EF2B882" w:rsidR="00001A8C" w:rsidRPr="002D2D9C" w:rsidRDefault="002D2D9C" w:rsidP="002D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3649"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екомендуется в качестве биологически активной добавки к пищи – дополнительного </w:t>
      </w:r>
      <w:r w:rsidR="00001A8C"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="00803649"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макро- и микроэлементов (</w:t>
      </w:r>
      <w:r w:rsidR="00001A8C"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кальция, фосфора, магния, цинка, железа, марганца, меди, хрома, йода, селена, молибдена, кобальта, витаминов С, Е, А, D3, К1, группы В: В1, В2, В3, В5, В6, В7 (Н), В9, В12</w:t>
      </w:r>
      <w:r w:rsidR="00803649"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1A8C"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001A8C"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гинсенозидов</w:t>
      </w:r>
      <w:proofErr w:type="spellEnd"/>
      <w:r w:rsidR="00001A8C"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(активные вещества женьшеня). </w:t>
      </w:r>
    </w:p>
    <w:p w14:paraId="316C6E37" w14:textId="77777777" w:rsidR="00001A8C" w:rsidRPr="002D2D9C" w:rsidRDefault="00001A8C" w:rsidP="002D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38A0B" w14:textId="1659A658" w:rsidR="00001A8C" w:rsidRPr="002D2D9C" w:rsidRDefault="00001A8C" w:rsidP="002D2D9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Состав: </w:t>
      </w:r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кальция фосфат; носитель: микрокристаллическая целлюлоза Е460 (i); магния оксид, аскорбиновая кислота, цинка цитрат, токоферола ацетат 50 % (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мальтодекстрин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крахмал модифицированный, D,L-альфа-токоферола ацетат, диоксид кремния аморфный), экстракт корня женьшеня (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мальтодекстрин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диоксид кремния аморфный); носитель: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гидроксипропилметилцеллюлоза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Е464;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никотинамид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железо электролитическое; носители: стеариновая кислота Е570,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кроскарамеллоза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Е468,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поливинилпирролидон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Е1201,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мальтодекстрин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краситель: диоксид титана Е171;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антислёживающий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агент: диоксид кремния аморфный Е551; носитель: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карбоксиметилцеллюлозы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натриевая соль Е466;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влагоудерживающий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агент: пропиленгликоль Е1520; кальция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пантотенат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марганца сульфат;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антислёживающий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агент: тальк Е553 (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ретинола ацетат (желатин, крахмал кукурузный, ретинола ацетат, сахароза,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бутилгидрокситолуол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меди цитрат, витамин D3 (модифицированный крахмал, сахароза,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аскорбат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натрия,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среднецепочечные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триглицериды, диоксид кремния, D,L-альфа-токоферола ацетат, витамин D3 кристаллический), пиридоксина гидрохлорид, тиамина гидрохлорид, рибофлавин, витамин К1 (камедь акации, сахароза, витамин К1), хрома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аспарагинат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калия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йодат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фолиевая кислота, селенит натрия, натрия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молибдат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кобальта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аспарагинат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биотин, </w:t>
      </w:r>
      <w:proofErr w:type="spellStart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цианокобаламин</w:t>
      </w:r>
      <w:proofErr w:type="spellEnd"/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4F4155" w14:textId="77777777" w:rsidR="00001A8C" w:rsidRPr="002D2D9C" w:rsidRDefault="00001A8C" w:rsidP="002D2D9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7DBB6" w14:textId="144D11D6" w:rsidR="00001A8C" w:rsidRPr="002D2D9C" w:rsidRDefault="00001A8C" w:rsidP="002D2D9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Описание: </w:t>
      </w:r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Монте-Вит Премиум входит 13 витаминов и 10 минералов, специально подобранных для взрослых. </w:t>
      </w:r>
    </w:p>
    <w:p w14:paraId="6BB2076C" w14:textId="77777777" w:rsidR="002A1515" w:rsidRPr="002D2D9C" w:rsidRDefault="002A1515" w:rsidP="002D2D9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2CA05" w14:textId="77777777" w:rsidR="002A1515" w:rsidRPr="002D2D9C" w:rsidRDefault="002A1515" w:rsidP="002D2D9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Показания к применению: </w:t>
      </w:r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общего укрепления организма и повышения его функциональной активности.</w:t>
      </w:r>
    </w:p>
    <w:p w14:paraId="02199DAE" w14:textId="77777777" w:rsidR="002A1515" w:rsidRPr="002D2D9C" w:rsidRDefault="002A1515" w:rsidP="002D2D9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7F2E3" w14:textId="44D77A30" w:rsidR="00001A8C" w:rsidRPr="002D2D9C" w:rsidRDefault="00001A8C" w:rsidP="002D2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взрослым по 1 таблетке 1 раз в день в</w:t>
      </w:r>
      <w:r w:rsidR="00803649"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половине дня, во </w:t>
      </w:r>
      <w:r w:rsidRPr="002D2D9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еды. Продолжительность приема - 1 месяц.</w:t>
      </w:r>
    </w:p>
    <w:p w14:paraId="1CAC9D75" w14:textId="77777777" w:rsidR="00001A8C" w:rsidRPr="002D2D9C" w:rsidRDefault="00001A8C" w:rsidP="002D2D9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2CDFB" w14:textId="7F77AA7B" w:rsidR="00992DA3" w:rsidRPr="002D2D9C" w:rsidRDefault="002A1515" w:rsidP="002D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D9C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2D2D9C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грудью, повышенная нервная возбудимость, бессонница, повышенное артериальное давление, нарушение ритма сердечной деятельности.</w:t>
      </w:r>
    </w:p>
    <w:p w14:paraId="328E9784" w14:textId="109CFA1E" w:rsidR="002A1515" w:rsidRDefault="002A1515" w:rsidP="002D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D9C">
        <w:rPr>
          <w:rFonts w:ascii="Times New Roman" w:hAnsi="Times New Roman" w:cs="Times New Roman"/>
          <w:sz w:val="28"/>
          <w:szCs w:val="28"/>
        </w:rPr>
        <w:lastRenderedPageBreak/>
        <w:t>Перед применением рекомендуется проконсультироваться с врачом.</w:t>
      </w:r>
    </w:p>
    <w:p w14:paraId="71340EC9" w14:textId="77777777" w:rsidR="002D2D9C" w:rsidRPr="002D2D9C" w:rsidRDefault="002D2D9C" w:rsidP="002D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433A9" w14:textId="75283691" w:rsidR="002A1515" w:rsidRDefault="002A1515" w:rsidP="002D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D9C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2D2D9C">
        <w:rPr>
          <w:rFonts w:ascii="Times New Roman" w:hAnsi="Times New Roman" w:cs="Times New Roman"/>
          <w:sz w:val="28"/>
          <w:szCs w:val="28"/>
        </w:rPr>
        <w:t xml:space="preserve">: хранить в сухом, защищенном от света и недоступном для детей </w:t>
      </w:r>
      <w:r w:rsidR="002D2D9C" w:rsidRPr="002D2D9C">
        <w:rPr>
          <w:rFonts w:ascii="Times New Roman" w:hAnsi="Times New Roman" w:cs="Times New Roman"/>
          <w:sz w:val="28"/>
          <w:szCs w:val="28"/>
        </w:rPr>
        <w:t>месте, при</w:t>
      </w:r>
      <w:r w:rsidRPr="002D2D9C">
        <w:rPr>
          <w:rFonts w:ascii="Times New Roman" w:hAnsi="Times New Roman" w:cs="Times New Roman"/>
          <w:sz w:val="28"/>
          <w:szCs w:val="28"/>
        </w:rPr>
        <w:t xml:space="preserve"> температуре не выше 25 °С.</w:t>
      </w:r>
    </w:p>
    <w:p w14:paraId="22C25B21" w14:textId="77777777" w:rsidR="002D2D9C" w:rsidRPr="002D2D9C" w:rsidRDefault="002D2D9C" w:rsidP="002D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F5DC1" w14:textId="371F85B5" w:rsidR="002A1515" w:rsidRPr="002D2D9C" w:rsidRDefault="002A1515" w:rsidP="002D2D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D9C">
        <w:rPr>
          <w:rFonts w:ascii="Times New Roman" w:hAnsi="Times New Roman" w:cs="Times New Roman"/>
          <w:sz w:val="20"/>
          <w:szCs w:val="20"/>
        </w:rPr>
        <w:t xml:space="preserve">Свидетельство о государственной регистрации № </w:t>
      </w:r>
      <w:r w:rsidRPr="002D2D9C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2D2D9C">
        <w:rPr>
          <w:rFonts w:ascii="Times New Roman" w:hAnsi="Times New Roman" w:cs="Times New Roman"/>
          <w:sz w:val="20"/>
          <w:szCs w:val="20"/>
        </w:rPr>
        <w:t>.77.99.11.</w:t>
      </w:r>
      <w:proofErr w:type="gramStart"/>
      <w:r w:rsidRPr="002D2D9C">
        <w:rPr>
          <w:rFonts w:ascii="Times New Roman" w:hAnsi="Times New Roman" w:cs="Times New Roman"/>
          <w:sz w:val="20"/>
          <w:szCs w:val="20"/>
        </w:rPr>
        <w:t>003.Е.</w:t>
      </w:r>
      <w:proofErr w:type="gramEnd"/>
      <w:r w:rsidRPr="002D2D9C">
        <w:rPr>
          <w:rFonts w:ascii="Times New Roman" w:hAnsi="Times New Roman" w:cs="Times New Roman"/>
          <w:sz w:val="20"/>
          <w:szCs w:val="20"/>
        </w:rPr>
        <w:t>003431.08.18 от 10.08.2018 г.</w:t>
      </w:r>
    </w:p>
    <w:p w14:paraId="4F594A84" w14:textId="048ACE79" w:rsidR="002A1515" w:rsidRPr="002D2D9C" w:rsidRDefault="002D2D9C" w:rsidP="002D2D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D9C">
        <w:rPr>
          <w:rFonts w:ascii="Times New Roman" w:hAnsi="Times New Roman" w:cs="Times New Roman"/>
          <w:sz w:val="20"/>
          <w:szCs w:val="20"/>
        </w:rPr>
        <w:t>ТУ 9197-071-54863068-15 с изм.№ 1</w:t>
      </w:r>
      <w:bookmarkStart w:id="0" w:name="_GoBack"/>
      <w:bookmarkEnd w:id="0"/>
    </w:p>
    <w:sectPr w:rsidR="002A1515" w:rsidRPr="002D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0034E"/>
    <w:multiLevelType w:val="multilevel"/>
    <w:tmpl w:val="00AA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43"/>
    <w:rsid w:val="00001A8C"/>
    <w:rsid w:val="002A1515"/>
    <w:rsid w:val="002D2D9C"/>
    <w:rsid w:val="00803649"/>
    <w:rsid w:val="00992DA3"/>
    <w:rsid w:val="00E4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343"/>
  <w15:chartTrackingRefBased/>
  <w15:docId w15:val="{940FFB80-0AA6-47C3-AF1F-D0C72AE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01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0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4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2023-12-06T09:05:00Z</dcterms:created>
  <dcterms:modified xsi:type="dcterms:W3CDTF">2023-12-06T11:57:00Z</dcterms:modified>
</cp:coreProperties>
</file>