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13A0" w14:textId="77777777" w:rsidR="00723911" w:rsidRPr="00723911" w:rsidRDefault="00723911" w:rsidP="007239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239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Лосьон АВЕН Тонизирующий 200мл</w:t>
      </w:r>
    </w:p>
    <w:p w14:paraId="04F7C493" w14:textId="41237116" w:rsidR="00741579" w:rsidRDefault="00741579" w:rsidP="00741579">
      <w:pPr>
        <w:pStyle w:val="a3"/>
        <w:spacing w:before="0" w:beforeAutospacing="0" w:after="0" w:afterAutospacing="0"/>
        <w:rPr>
          <w:sz w:val="28"/>
          <w:szCs w:val="28"/>
        </w:rPr>
      </w:pPr>
      <w:r w:rsidRPr="00741579">
        <w:rPr>
          <w:sz w:val="28"/>
          <w:szCs w:val="28"/>
        </w:rPr>
        <w:t xml:space="preserve">Мягкий лосьон </w:t>
      </w:r>
      <w:proofErr w:type="spellStart"/>
      <w:r w:rsidRPr="00741579">
        <w:rPr>
          <w:sz w:val="28"/>
          <w:szCs w:val="28"/>
        </w:rPr>
        <w:t>Avene</w:t>
      </w:r>
      <w:proofErr w:type="spellEnd"/>
      <w:r w:rsidRPr="00741579">
        <w:rPr>
          <w:sz w:val="28"/>
          <w:szCs w:val="28"/>
        </w:rPr>
        <w:t xml:space="preserve"> </w:t>
      </w:r>
      <w:proofErr w:type="spellStart"/>
      <w:r w:rsidRPr="00741579">
        <w:rPr>
          <w:sz w:val="28"/>
          <w:szCs w:val="28"/>
        </w:rPr>
        <w:t>Lotion</w:t>
      </w:r>
      <w:proofErr w:type="spellEnd"/>
      <w:r w:rsidRPr="00741579">
        <w:rPr>
          <w:sz w:val="28"/>
          <w:szCs w:val="28"/>
        </w:rPr>
        <w:t xml:space="preserve"> </w:t>
      </w:r>
      <w:proofErr w:type="spellStart"/>
      <w:r w:rsidRPr="00741579">
        <w:rPr>
          <w:sz w:val="28"/>
          <w:szCs w:val="28"/>
        </w:rPr>
        <w:t>gentle</w:t>
      </w:r>
      <w:proofErr w:type="spellEnd"/>
      <w:r w:rsidRPr="00741579">
        <w:rPr>
          <w:sz w:val="28"/>
          <w:szCs w:val="28"/>
        </w:rPr>
        <w:t xml:space="preserve"> </w:t>
      </w:r>
      <w:proofErr w:type="spellStart"/>
      <w:r w:rsidRPr="00741579">
        <w:rPr>
          <w:sz w:val="28"/>
          <w:szCs w:val="28"/>
        </w:rPr>
        <w:t>toner</w:t>
      </w:r>
      <w:proofErr w:type="spellEnd"/>
      <w:r w:rsidRPr="00741579">
        <w:rPr>
          <w:sz w:val="28"/>
          <w:szCs w:val="28"/>
        </w:rPr>
        <w:t xml:space="preserve"> имеет двухфазную структуру: жидкая фаза на 98% состоит из уникальной термальной воды </w:t>
      </w:r>
      <w:proofErr w:type="spellStart"/>
      <w:r w:rsidRPr="00741579">
        <w:rPr>
          <w:sz w:val="28"/>
          <w:szCs w:val="28"/>
        </w:rPr>
        <w:t>Avene</w:t>
      </w:r>
      <w:proofErr w:type="spellEnd"/>
      <w:r w:rsidRPr="00741579">
        <w:rPr>
          <w:sz w:val="28"/>
          <w:szCs w:val="28"/>
        </w:rPr>
        <w:t xml:space="preserve">, а твердая – представляет собой силикаты, производные </w:t>
      </w:r>
      <w:proofErr w:type="spellStart"/>
      <w:r w:rsidRPr="00741579">
        <w:rPr>
          <w:sz w:val="28"/>
          <w:szCs w:val="28"/>
        </w:rPr>
        <w:t>стеариловой</w:t>
      </w:r>
      <w:proofErr w:type="spellEnd"/>
      <w:r w:rsidRPr="00741579">
        <w:rPr>
          <w:sz w:val="28"/>
          <w:szCs w:val="28"/>
        </w:rPr>
        <w:t xml:space="preserve"> к-ты. Лосьон идеально подходит для завершения </w:t>
      </w:r>
      <w:proofErr w:type="spellStart"/>
      <w:r w:rsidRPr="00741579">
        <w:rPr>
          <w:sz w:val="28"/>
          <w:szCs w:val="28"/>
        </w:rPr>
        <w:t>демакияжа</w:t>
      </w:r>
      <w:proofErr w:type="spellEnd"/>
      <w:r w:rsidRPr="00741579">
        <w:rPr>
          <w:sz w:val="28"/>
          <w:szCs w:val="28"/>
        </w:rPr>
        <w:t xml:space="preserve">, бережно очищает и защищает кожу. </w:t>
      </w:r>
      <w:proofErr w:type="spellStart"/>
      <w:r w:rsidRPr="00741579">
        <w:rPr>
          <w:sz w:val="28"/>
          <w:szCs w:val="28"/>
        </w:rPr>
        <w:t>Avene</w:t>
      </w:r>
      <w:proofErr w:type="spellEnd"/>
      <w:r w:rsidRPr="00741579">
        <w:rPr>
          <w:sz w:val="28"/>
          <w:szCs w:val="28"/>
        </w:rPr>
        <w:t xml:space="preserve"> нежный тонизирующий лосьон хорошо переносится даже сверхчувствительной кожей, поскольку не содержит спирта. Использование средства смягчает, успокаивает кожу, возвращая ей комфорт. </w:t>
      </w:r>
    </w:p>
    <w:p w14:paraId="07B6426C" w14:textId="77777777" w:rsidR="00741579" w:rsidRPr="00741579" w:rsidRDefault="00741579" w:rsidP="0074157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C49DFD" w14:textId="1B01BCB8" w:rsidR="00741579" w:rsidRDefault="00741579" w:rsidP="0074157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1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741579">
        <w:rPr>
          <w:rFonts w:ascii="Times New Roman" w:hAnsi="Times New Roman" w:cs="Times New Roman"/>
          <w:color w:val="auto"/>
          <w:sz w:val="28"/>
          <w:szCs w:val="28"/>
        </w:rPr>
        <w:t xml:space="preserve">роявляет смягчающее и </w:t>
      </w:r>
      <w:proofErr w:type="spellStart"/>
      <w:r w:rsidRPr="00741579">
        <w:rPr>
          <w:rFonts w:ascii="Times New Roman" w:hAnsi="Times New Roman" w:cs="Times New Roman"/>
          <w:color w:val="auto"/>
          <w:sz w:val="28"/>
          <w:szCs w:val="28"/>
        </w:rPr>
        <w:t>противораздражительное</w:t>
      </w:r>
      <w:proofErr w:type="spellEnd"/>
      <w:r w:rsidRPr="00741579">
        <w:rPr>
          <w:rFonts w:ascii="Times New Roman" w:hAnsi="Times New Roman" w:cs="Times New Roman"/>
          <w:color w:val="auto"/>
          <w:sz w:val="28"/>
          <w:szCs w:val="28"/>
        </w:rPr>
        <w:t xml:space="preserve"> действие, помогает избавиться от чувства </w:t>
      </w:r>
      <w:proofErr w:type="spellStart"/>
      <w:r w:rsidRPr="00741579">
        <w:rPr>
          <w:rFonts w:ascii="Times New Roman" w:hAnsi="Times New Roman" w:cs="Times New Roman"/>
          <w:color w:val="auto"/>
          <w:sz w:val="28"/>
          <w:szCs w:val="28"/>
        </w:rPr>
        <w:t>стянутости</w:t>
      </w:r>
      <w:proofErr w:type="spellEnd"/>
      <w:r w:rsidRPr="00741579">
        <w:rPr>
          <w:rFonts w:ascii="Times New Roman" w:hAnsi="Times New Roman" w:cs="Times New Roman"/>
          <w:color w:val="auto"/>
          <w:sz w:val="28"/>
          <w:szCs w:val="28"/>
        </w:rPr>
        <w:t xml:space="preserve"> и сухости кожи; защита от негативного воздействия агрессивных факторов внешней среды.</w:t>
      </w:r>
    </w:p>
    <w:p w14:paraId="168AC05F" w14:textId="77777777" w:rsidR="00741579" w:rsidRDefault="00741579" w:rsidP="0074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1AA73" w14:textId="761ECC26" w:rsidR="00741579" w:rsidRPr="00741579" w:rsidRDefault="00741579" w:rsidP="0074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9211178"/>
      <w:bookmarkStart w:id="1" w:name="_GoBack"/>
      <w:r w:rsidRPr="00741579">
        <w:rPr>
          <w:rFonts w:ascii="Times New Roman" w:hAnsi="Times New Roman" w:cs="Times New Roman"/>
          <w:sz w:val="28"/>
          <w:szCs w:val="28"/>
        </w:rPr>
        <w:t xml:space="preserve">Для сухой и очень сухой кожи,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41579">
        <w:rPr>
          <w:rFonts w:ascii="Times New Roman" w:hAnsi="Times New Roman" w:cs="Times New Roman"/>
          <w:sz w:val="28"/>
          <w:szCs w:val="28"/>
        </w:rPr>
        <w:t>ля чувствительной и/или склонной к аллергии кожи</w:t>
      </w:r>
    </w:p>
    <w:bookmarkEnd w:id="0"/>
    <w:bookmarkEnd w:id="1"/>
    <w:p w14:paraId="6467F88B" w14:textId="77777777" w:rsidR="00741579" w:rsidRPr="00741579" w:rsidRDefault="00741579" w:rsidP="00741579">
      <w:pPr>
        <w:spacing w:after="0" w:line="240" w:lineRule="auto"/>
      </w:pPr>
    </w:p>
    <w:p w14:paraId="75B82039" w14:textId="40510B61" w:rsidR="00741579" w:rsidRDefault="00741579" w:rsidP="0074157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157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741579">
        <w:rPr>
          <w:rFonts w:ascii="Times New Roman" w:hAnsi="Times New Roman" w:cs="Times New Roman"/>
          <w:color w:val="auto"/>
          <w:sz w:val="28"/>
          <w:szCs w:val="28"/>
        </w:rPr>
        <w:t>щательно взболтайте флакон перед применением. Нанесите при помощи ватного диска на лицо, предварительно очищенное мягким очищающим молочком АВЕН. Лосьон может также использоваться самостоятельно</w:t>
      </w:r>
    </w:p>
    <w:p w14:paraId="002E539F" w14:textId="77777777" w:rsidR="00741579" w:rsidRPr="00741579" w:rsidRDefault="00741579" w:rsidP="00741579">
      <w:pPr>
        <w:spacing w:after="0" w:line="240" w:lineRule="auto"/>
      </w:pPr>
    </w:p>
    <w:p w14:paraId="5F85376D" w14:textId="3066D878" w:rsidR="00741579" w:rsidRDefault="00741579" w:rsidP="0074157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1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41579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748B31C8" w14:textId="77777777" w:rsidR="00741579" w:rsidRPr="00741579" w:rsidRDefault="00741579" w:rsidP="00741579">
      <w:pPr>
        <w:spacing w:after="0" w:line="240" w:lineRule="auto"/>
      </w:pPr>
    </w:p>
    <w:p w14:paraId="54C3DA47" w14:textId="45D705A2" w:rsidR="002F4690" w:rsidRPr="00741579" w:rsidRDefault="00741579" w:rsidP="007415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157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415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41579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41579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741579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41579">
        <w:rPr>
          <w:rFonts w:ascii="Times New Roman" w:hAnsi="Times New Roman" w:cs="Times New Roman"/>
          <w:sz w:val="28"/>
          <w:szCs w:val="28"/>
          <w:lang w:val="en-US"/>
        </w:rPr>
        <w:t xml:space="preserve"> aqua). Fragrance (parfum). Hydrogenated starch hydrolysate. Peg-7 glyceryl </w:t>
      </w:r>
      <w:proofErr w:type="spellStart"/>
      <w:r w:rsidRPr="00741579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741579">
        <w:rPr>
          <w:rFonts w:ascii="Times New Roman" w:hAnsi="Times New Roman" w:cs="Times New Roman"/>
          <w:sz w:val="28"/>
          <w:szCs w:val="28"/>
          <w:lang w:val="en-US"/>
        </w:rPr>
        <w:t xml:space="preserve">. Phenoxyethanol. </w:t>
      </w:r>
      <w:proofErr w:type="spellStart"/>
      <w:r w:rsidRPr="00741579">
        <w:rPr>
          <w:rFonts w:ascii="Times New Roman" w:hAnsi="Times New Roman" w:cs="Times New Roman"/>
          <w:sz w:val="28"/>
          <w:szCs w:val="28"/>
          <w:lang w:val="en-US"/>
        </w:rPr>
        <w:t>Stearalkonium</w:t>
      </w:r>
      <w:proofErr w:type="spellEnd"/>
      <w:r w:rsidRPr="00741579">
        <w:rPr>
          <w:rFonts w:ascii="Times New Roman" w:hAnsi="Times New Roman" w:cs="Times New Roman"/>
          <w:sz w:val="28"/>
          <w:szCs w:val="28"/>
          <w:lang w:val="en-US"/>
        </w:rPr>
        <w:t xml:space="preserve"> hectorite. Trisodium </w:t>
      </w:r>
      <w:proofErr w:type="spellStart"/>
      <w:r w:rsidRPr="00741579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741579">
        <w:rPr>
          <w:rFonts w:ascii="Times New Roman" w:hAnsi="Times New Roman" w:cs="Times New Roman"/>
          <w:sz w:val="28"/>
          <w:szCs w:val="28"/>
          <w:lang w:val="en-US"/>
        </w:rPr>
        <w:t>. Water (aqua)</w:t>
      </w:r>
    </w:p>
    <w:sectPr w:rsidR="002F4690" w:rsidRPr="0074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CD"/>
    <w:rsid w:val="002F4690"/>
    <w:rsid w:val="00723911"/>
    <w:rsid w:val="00741579"/>
    <w:rsid w:val="00767C0E"/>
    <w:rsid w:val="009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2DA9"/>
  <w15:chartTrackingRefBased/>
  <w15:docId w15:val="{3E38D1C9-1DC3-41F1-B9AD-2AB5800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415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15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4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2023-10-26T08:09:00Z</dcterms:created>
  <dcterms:modified xsi:type="dcterms:W3CDTF">2023-10-26T08:23:00Z</dcterms:modified>
</cp:coreProperties>
</file>