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6F22A" w14:textId="77777777" w:rsidR="003F2690" w:rsidRPr="003F2690" w:rsidRDefault="003F2690" w:rsidP="00127D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F269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Рыбный жир БАД капсулы с экстрактом боярышника 330мг упаковка №100</w:t>
      </w:r>
    </w:p>
    <w:p w14:paraId="367D918A" w14:textId="62CE308D" w:rsidR="003F2690" w:rsidRDefault="004F51EB" w:rsidP="003F2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в качестве биологически активной добавки к пище – дополнительный источник полиненасыщенных жирных кисло </w:t>
      </w:r>
      <w:r w:rsidRPr="003F269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Омега-3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содержащей </w:t>
      </w:r>
      <w:proofErr w:type="spellStart"/>
      <w:r w:rsidRPr="003F2690">
        <w:rPr>
          <w:rFonts w:ascii="Times New Roman" w:eastAsia="Times New Roman" w:hAnsi="Times New Roman" w:cs="Times New Roman"/>
          <w:sz w:val="28"/>
          <w:szCs w:val="28"/>
          <w:lang w:eastAsia="ru-RU"/>
        </w:rPr>
        <w:t>эйкозапентаенов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spellEnd"/>
      <w:r w:rsidRPr="003F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и </w:t>
      </w:r>
      <w:proofErr w:type="spellStart"/>
      <w:r w:rsidRPr="003F26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докозагексаенов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spellEnd"/>
      <w:r w:rsidRPr="003F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</w:p>
    <w:p w14:paraId="1B296D2A" w14:textId="77777777" w:rsidR="004F51EB" w:rsidRDefault="004F51EB" w:rsidP="003F2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3A6AD4" w14:textId="77777777" w:rsidR="004F51EB" w:rsidRDefault="004F51EB" w:rsidP="004F51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Состав:</w:t>
      </w:r>
      <w:r w:rsidRPr="003F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 океанических рыб, оболочка (желатин, глицерин (загуститель), вода), экстракт боярышника, смесь токоферолов (антиокислитель).</w:t>
      </w:r>
    </w:p>
    <w:p w14:paraId="7A211922" w14:textId="77777777" w:rsidR="004F51EB" w:rsidRPr="003F2690" w:rsidRDefault="004F51EB" w:rsidP="004F5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1D4CD" w14:textId="77777777" w:rsidR="004F51EB" w:rsidRPr="003F2690" w:rsidRDefault="004F51EB" w:rsidP="004F5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Рекомендации по применению: </w:t>
      </w:r>
      <w:r w:rsidRPr="003F269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и детям старше 14 лет по 3 капсулы 2-3 раза в день во время еды.</w:t>
      </w:r>
    </w:p>
    <w:p w14:paraId="408DAC0B" w14:textId="160DE73C" w:rsidR="004F51EB" w:rsidRDefault="004F51EB" w:rsidP="004F51EB">
      <w:pPr>
        <w:spacing w:after="0" w:line="240" w:lineRule="auto"/>
        <w:rPr>
          <w:rStyle w:val="inplace-offset"/>
          <w:rFonts w:ascii="Times New Roman" w:hAnsi="Times New Roman" w:cs="Times New Roman"/>
          <w:sz w:val="28"/>
          <w:szCs w:val="28"/>
        </w:rPr>
      </w:pPr>
      <w:r w:rsidRPr="003F2690">
        <w:rPr>
          <w:rStyle w:val="inplace-offset"/>
          <w:rFonts w:ascii="Times New Roman" w:hAnsi="Times New Roman" w:cs="Times New Roman"/>
          <w:sz w:val="28"/>
          <w:szCs w:val="28"/>
        </w:rPr>
        <w:t>1 месяц. Возможны повторные приемы в течение года.</w:t>
      </w:r>
    </w:p>
    <w:p w14:paraId="2E6C95FB" w14:textId="16C285F8" w:rsidR="004F51EB" w:rsidRDefault="004F51EB" w:rsidP="004F51EB">
      <w:pPr>
        <w:spacing w:after="0" w:line="240" w:lineRule="auto"/>
        <w:rPr>
          <w:rStyle w:val="inplace-offset"/>
          <w:rFonts w:ascii="Times New Roman" w:hAnsi="Times New Roman" w:cs="Times New Roman"/>
          <w:sz w:val="28"/>
          <w:szCs w:val="28"/>
        </w:rPr>
      </w:pPr>
    </w:p>
    <w:p w14:paraId="3F9A2F05" w14:textId="6CFD0275" w:rsidR="004F51EB" w:rsidRDefault="004F51EB" w:rsidP="004F51EB">
      <w:pPr>
        <w:spacing w:after="0" w:line="240" w:lineRule="auto"/>
        <w:rPr>
          <w:rStyle w:val="inplace-offset"/>
          <w:rFonts w:ascii="Times New Roman" w:hAnsi="Times New Roman" w:cs="Times New Roman"/>
          <w:sz w:val="28"/>
          <w:szCs w:val="28"/>
        </w:rPr>
      </w:pPr>
      <w:r w:rsidRPr="004F51EB">
        <w:rPr>
          <w:rStyle w:val="inplace-offset"/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Style w:val="inplace-offset"/>
          <w:rFonts w:ascii="Times New Roman" w:hAnsi="Times New Roman" w:cs="Times New Roman"/>
          <w:sz w:val="28"/>
          <w:szCs w:val="28"/>
        </w:rPr>
        <w:t>: индивидуальная непереносимость, беременность, кормление грудью.</w:t>
      </w:r>
    </w:p>
    <w:p w14:paraId="415443D5" w14:textId="77777777" w:rsidR="004F51EB" w:rsidRDefault="004F51EB" w:rsidP="004F51EB">
      <w:pPr>
        <w:spacing w:after="0" w:line="240" w:lineRule="auto"/>
        <w:rPr>
          <w:rStyle w:val="inplace-offset"/>
          <w:rFonts w:ascii="Times New Roman" w:hAnsi="Times New Roman" w:cs="Times New Roman"/>
          <w:sz w:val="28"/>
          <w:szCs w:val="28"/>
        </w:rPr>
      </w:pPr>
    </w:p>
    <w:p w14:paraId="66136B5B" w14:textId="06F7D6ED" w:rsidR="004F51EB" w:rsidRDefault="004F51EB" w:rsidP="004F51EB">
      <w:pPr>
        <w:spacing w:after="0" w:line="240" w:lineRule="auto"/>
        <w:rPr>
          <w:rStyle w:val="inplace-offset"/>
          <w:rFonts w:ascii="Times New Roman" w:hAnsi="Times New Roman" w:cs="Times New Roman"/>
          <w:sz w:val="28"/>
          <w:szCs w:val="28"/>
        </w:rPr>
      </w:pPr>
      <w:r>
        <w:rPr>
          <w:rStyle w:val="inplace-offset"/>
          <w:rFonts w:ascii="Times New Roman" w:hAnsi="Times New Roman" w:cs="Times New Roman"/>
          <w:sz w:val="28"/>
          <w:szCs w:val="28"/>
        </w:rPr>
        <w:t>Перед применение необходимо проконсультироваться с врачом.</w:t>
      </w:r>
      <w:bookmarkStart w:id="0" w:name="_GoBack"/>
      <w:bookmarkEnd w:id="0"/>
    </w:p>
    <w:sectPr w:rsidR="004F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755E99"/>
    <w:multiLevelType w:val="multilevel"/>
    <w:tmpl w:val="A496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41"/>
    <w:rsid w:val="00127D3A"/>
    <w:rsid w:val="003F2690"/>
    <w:rsid w:val="00410B4D"/>
    <w:rsid w:val="004F51EB"/>
    <w:rsid w:val="00893FBC"/>
    <w:rsid w:val="00D3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C295"/>
  <w15:chartTrackingRefBased/>
  <w15:docId w15:val="{3700E8F1-668C-4D5F-99AF-DFF5DD73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2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6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2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2690"/>
    <w:rPr>
      <w:b/>
      <w:bCs/>
    </w:rPr>
  </w:style>
  <w:style w:type="character" w:styleId="a5">
    <w:name w:val="Emphasis"/>
    <w:basedOn w:val="a0"/>
    <w:uiPriority w:val="20"/>
    <w:qFormat/>
    <w:rsid w:val="003F2690"/>
    <w:rPr>
      <w:i/>
      <w:iCs/>
    </w:rPr>
  </w:style>
  <w:style w:type="character" w:customStyle="1" w:styleId="inplace-offset">
    <w:name w:val="inplace-offset"/>
    <w:basedOn w:val="a0"/>
    <w:rsid w:val="003F2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3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7</cp:revision>
  <dcterms:created xsi:type="dcterms:W3CDTF">2023-09-04T11:40:00Z</dcterms:created>
  <dcterms:modified xsi:type="dcterms:W3CDTF">2023-09-04T12:26:00Z</dcterms:modified>
</cp:coreProperties>
</file>