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BA005" w14:textId="77777777" w:rsidR="00C32D5C" w:rsidRPr="00C32D5C" w:rsidRDefault="00C32D5C" w:rsidP="00C32D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32D5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Гель DUCRAY KERACNYL очищающий для лица и тела 400мл</w:t>
      </w:r>
    </w:p>
    <w:p w14:paraId="2C7DF8B8" w14:textId="7DEB3240" w:rsidR="00C32D5C" w:rsidRDefault="00C32D5C" w:rsidP="00C32D5C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44378241"/>
      <w:bookmarkStart w:id="1" w:name="_GoBack"/>
      <w:r w:rsidRPr="00C32D5C">
        <w:rPr>
          <w:sz w:val="28"/>
          <w:szCs w:val="28"/>
        </w:rPr>
        <w:t xml:space="preserve">Пенящийся гель с </w:t>
      </w:r>
      <w:proofErr w:type="spellStart"/>
      <w:r w:rsidRPr="00C32D5C">
        <w:rPr>
          <w:sz w:val="28"/>
          <w:szCs w:val="28"/>
        </w:rPr>
        <w:t>керакнилом</w:t>
      </w:r>
      <w:proofErr w:type="spellEnd"/>
      <w:r w:rsidRPr="00C32D5C">
        <w:rPr>
          <w:sz w:val="28"/>
          <w:szCs w:val="28"/>
        </w:rPr>
        <w:t xml:space="preserve"> —</w:t>
      </w:r>
      <w:r>
        <w:rPr>
          <w:sz w:val="28"/>
          <w:szCs w:val="28"/>
        </w:rPr>
        <w:t xml:space="preserve"> </w:t>
      </w:r>
      <w:r w:rsidRPr="00C32D5C">
        <w:rPr>
          <w:sz w:val="28"/>
          <w:szCs w:val="28"/>
        </w:rPr>
        <w:t xml:space="preserve">средство гигиены с высокой переносимостью, которое можно использовать отдельно или в сочетании со всеми лечебными средствами против угрей, даже с </w:t>
      </w:r>
      <w:proofErr w:type="spellStart"/>
      <w:r w:rsidRPr="00C32D5C">
        <w:rPr>
          <w:sz w:val="28"/>
          <w:szCs w:val="28"/>
        </w:rPr>
        <w:t>изотретиноином</w:t>
      </w:r>
      <w:bookmarkEnd w:id="0"/>
      <w:bookmarkEnd w:id="1"/>
      <w:proofErr w:type="spellEnd"/>
      <w:r w:rsidRPr="00C32D5C">
        <w:rPr>
          <w:sz w:val="28"/>
          <w:szCs w:val="28"/>
        </w:rPr>
        <w:t xml:space="preserve">. </w:t>
      </w:r>
      <w:r w:rsidRPr="00C32D5C">
        <w:rPr>
          <w:sz w:val="28"/>
          <w:szCs w:val="28"/>
        </w:rPr>
        <w:br/>
      </w:r>
      <w:r w:rsidRPr="00C32D5C">
        <w:rPr>
          <w:sz w:val="28"/>
          <w:szCs w:val="28"/>
        </w:rPr>
        <w:br/>
        <w:t xml:space="preserve">Это средство обогащено </w:t>
      </w:r>
      <w:proofErr w:type="spellStart"/>
      <w:r w:rsidRPr="00C32D5C">
        <w:rPr>
          <w:sz w:val="28"/>
          <w:szCs w:val="28"/>
        </w:rPr>
        <w:t>Myrtacine</w:t>
      </w:r>
      <w:proofErr w:type="spellEnd"/>
      <w:r w:rsidRPr="00C32D5C">
        <w:rPr>
          <w:sz w:val="28"/>
          <w:szCs w:val="28"/>
        </w:rPr>
        <w:t xml:space="preserve"> ® — активным ингредиентом, который помогает бороться с бактериями </w:t>
      </w:r>
      <w:proofErr w:type="spellStart"/>
      <w:proofErr w:type="gramStart"/>
      <w:r w:rsidRPr="00C32D5C">
        <w:rPr>
          <w:sz w:val="28"/>
          <w:szCs w:val="28"/>
        </w:rPr>
        <w:t>C.acnes</w:t>
      </w:r>
      <w:proofErr w:type="spellEnd"/>
      <w:proofErr w:type="gramEnd"/>
      <w:r w:rsidRPr="00C32D5C">
        <w:rPr>
          <w:sz w:val="28"/>
          <w:szCs w:val="28"/>
        </w:rPr>
        <w:t xml:space="preserve">, ограничивая образование биопленок. </w:t>
      </w:r>
      <w:proofErr w:type="spellStart"/>
      <w:r w:rsidRPr="00C32D5C">
        <w:rPr>
          <w:sz w:val="28"/>
          <w:szCs w:val="28"/>
        </w:rPr>
        <w:t>Миртацин</w:t>
      </w:r>
      <w:proofErr w:type="spellEnd"/>
      <w:r w:rsidRPr="00C32D5C">
        <w:rPr>
          <w:sz w:val="28"/>
          <w:szCs w:val="28"/>
        </w:rPr>
        <w:t xml:space="preserve"> успокаивает и корректирует прыщи. </w:t>
      </w:r>
      <w:r w:rsidRPr="00C32D5C">
        <w:rPr>
          <w:sz w:val="28"/>
          <w:szCs w:val="28"/>
        </w:rPr>
        <w:br/>
        <w:t xml:space="preserve">Кожа сразу чувствует себя комфортно*. </w:t>
      </w:r>
      <w:r w:rsidRPr="00C32D5C">
        <w:rPr>
          <w:sz w:val="28"/>
          <w:szCs w:val="28"/>
        </w:rPr>
        <w:br/>
        <w:t xml:space="preserve">* Исследование переносимости и эффективности - 45 субъектов. 2 применения/день (утром и вечером). </w:t>
      </w:r>
      <w:r w:rsidRPr="00C32D5C">
        <w:rPr>
          <w:sz w:val="28"/>
          <w:szCs w:val="28"/>
        </w:rPr>
        <w:br/>
      </w:r>
      <w:r w:rsidRPr="00C32D5C">
        <w:rPr>
          <w:sz w:val="28"/>
          <w:szCs w:val="28"/>
        </w:rPr>
        <w:br/>
        <w:t>Без мыла. Без ВНТ (</w:t>
      </w:r>
      <w:proofErr w:type="spellStart"/>
      <w:r w:rsidRPr="00C32D5C">
        <w:rPr>
          <w:sz w:val="28"/>
          <w:szCs w:val="28"/>
        </w:rPr>
        <w:t>бутилгидрокситолуол</w:t>
      </w:r>
      <w:proofErr w:type="spellEnd"/>
      <w:r w:rsidRPr="00C32D5C">
        <w:rPr>
          <w:sz w:val="28"/>
          <w:szCs w:val="28"/>
        </w:rPr>
        <w:t xml:space="preserve">). </w:t>
      </w:r>
      <w:r w:rsidRPr="00C32D5C">
        <w:rPr>
          <w:sz w:val="28"/>
          <w:szCs w:val="28"/>
        </w:rPr>
        <w:br/>
        <w:t xml:space="preserve">Гипоаллергенный, </w:t>
      </w:r>
      <w:proofErr w:type="spellStart"/>
      <w:r w:rsidRPr="00C32D5C">
        <w:rPr>
          <w:sz w:val="28"/>
          <w:szCs w:val="28"/>
        </w:rPr>
        <w:t>некомедогенный</w:t>
      </w:r>
      <w:proofErr w:type="spellEnd"/>
      <w:r w:rsidRPr="00C32D5C">
        <w:rPr>
          <w:sz w:val="28"/>
          <w:szCs w:val="28"/>
        </w:rPr>
        <w:t xml:space="preserve">. </w:t>
      </w:r>
      <w:r w:rsidRPr="00C32D5C">
        <w:rPr>
          <w:sz w:val="28"/>
          <w:szCs w:val="28"/>
        </w:rPr>
        <w:br/>
      </w:r>
      <w:proofErr w:type="spellStart"/>
      <w:r w:rsidRPr="00C32D5C">
        <w:rPr>
          <w:sz w:val="28"/>
          <w:szCs w:val="28"/>
        </w:rPr>
        <w:t>Биоразлагаемая</w:t>
      </w:r>
      <w:proofErr w:type="spellEnd"/>
      <w:r w:rsidRPr="00C32D5C">
        <w:rPr>
          <w:sz w:val="28"/>
          <w:szCs w:val="28"/>
        </w:rPr>
        <w:t xml:space="preserve"> формула. </w:t>
      </w:r>
      <w:r w:rsidRPr="00C32D5C">
        <w:rPr>
          <w:sz w:val="28"/>
          <w:szCs w:val="28"/>
        </w:rPr>
        <w:br/>
        <w:t xml:space="preserve">Сочетается с любым медикаментозным лечением </w:t>
      </w:r>
      <w:r w:rsidRPr="00C32D5C">
        <w:rPr>
          <w:sz w:val="28"/>
          <w:szCs w:val="28"/>
        </w:rPr>
        <w:t>(включая</w:t>
      </w:r>
      <w:r w:rsidRPr="00C32D5C">
        <w:rPr>
          <w:sz w:val="28"/>
          <w:szCs w:val="28"/>
        </w:rPr>
        <w:t xml:space="preserve"> </w:t>
      </w:r>
      <w:proofErr w:type="spellStart"/>
      <w:r w:rsidRPr="00C32D5C">
        <w:rPr>
          <w:sz w:val="28"/>
          <w:szCs w:val="28"/>
        </w:rPr>
        <w:t>изотретиноин</w:t>
      </w:r>
      <w:proofErr w:type="spellEnd"/>
      <w:r w:rsidRPr="00C32D5C">
        <w:rPr>
          <w:sz w:val="28"/>
          <w:szCs w:val="28"/>
        </w:rPr>
        <w:t xml:space="preserve">). </w:t>
      </w:r>
    </w:p>
    <w:p w14:paraId="07830724" w14:textId="77777777" w:rsidR="00C32D5C" w:rsidRPr="00C32D5C" w:rsidRDefault="00C32D5C" w:rsidP="00C32D5C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E349262" w14:textId="528BCC02" w:rsidR="00C32D5C" w:rsidRDefault="00C32D5C" w:rsidP="00C32D5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32D5C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б</w:t>
      </w:r>
      <w:r w:rsidRPr="00C32D5C">
        <w:rPr>
          <w:rFonts w:ascii="Times New Roman" w:hAnsi="Times New Roman" w:cs="Times New Roman"/>
          <w:color w:val="auto"/>
          <w:sz w:val="28"/>
          <w:szCs w:val="28"/>
        </w:rPr>
        <w:t xml:space="preserve">орьба с бактериями </w:t>
      </w:r>
      <w:proofErr w:type="spellStart"/>
      <w:proofErr w:type="gramStart"/>
      <w:r w:rsidRPr="00C32D5C">
        <w:rPr>
          <w:rFonts w:ascii="Times New Roman" w:hAnsi="Times New Roman" w:cs="Times New Roman"/>
          <w:color w:val="auto"/>
          <w:sz w:val="28"/>
          <w:szCs w:val="28"/>
        </w:rPr>
        <w:t>C.acnes</w:t>
      </w:r>
      <w:proofErr w:type="spellEnd"/>
      <w:proofErr w:type="gramEnd"/>
      <w:r w:rsidRPr="00C32D5C">
        <w:rPr>
          <w:rFonts w:ascii="Times New Roman" w:hAnsi="Times New Roman" w:cs="Times New Roman"/>
          <w:color w:val="auto"/>
          <w:sz w:val="28"/>
          <w:szCs w:val="28"/>
        </w:rPr>
        <w:t>, ограничение образования биопленок, успокаивание и корректировка прыщей.</w:t>
      </w:r>
    </w:p>
    <w:p w14:paraId="581E445D" w14:textId="77777777" w:rsidR="00C32D5C" w:rsidRPr="00C32D5C" w:rsidRDefault="00C32D5C" w:rsidP="00C32D5C">
      <w:pPr>
        <w:spacing w:after="0" w:line="240" w:lineRule="auto"/>
      </w:pPr>
    </w:p>
    <w:p w14:paraId="54A3ECD3" w14:textId="08245C1E" w:rsidR="00C32D5C" w:rsidRDefault="00C32D5C" w:rsidP="00C32D5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32D5C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C32D5C">
        <w:rPr>
          <w:rFonts w:ascii="Times New Roman" w:hAnsi="Times New Roman" w:cs="Times New Roman"/>
          <w:color w:val="auto"/>
          <w:sz w:val="28"/>
          <w:szCs w:val="28"/>
        </w:rPr>
        <w:t>аносите утром и вечером на влажную кожу. Вспеньте и тщательно смойте. Избегайте попадания в глаза.</w:t>
      </w:r>
      <w:r w:rsidRPr="00C32D5C">
        <w:rPr>
          <w:rFonts w:ascii="Times New Roman" w:hAnsi="Times New Roman" w:cs="Times New Roman"/>
          <w:color w:val="auto"/>
          <w:sz w:val="28"/>
          <w:szCs w:val="28"/>
        </w:rPr>
        <w:br/>
        <w:t xml:space="preserve">Можно использовать вместе с медикаментозным лечением акне. </w:t>
      </w:r>
    </w:p>
    <w:p w14:paraId="75EE9874" w14:textId="77777777" w:rsidR="00C32D5C" w:rsidRPr="00C32D5C" w:rsidRDefault="00C32D5C" w:rsidP="00C32D5C">
      <w:pPr>
        <w:spacing w:after="0" w:line="240" w:lineRule="auto"/>
      </w:pPr>
    </w:p>
    <w:p w14:paraId="231B8B08" w14:textId="63E80AC9" w:rsidR="00C32D5C" w:rsidRDefault="00C32D5C" w:rsidP="00C32D5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32D5C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C32D5C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57F2B156" w14:textId="77777777" w:rsidR="00C32D5C" w:rsidRPr="00C32D5C" w:rsidRDefault="00C32D5C" w:rsidP="00C32D5C">
      <w:pPr>
        <w:spacing w:after="0" w:line="240" w:lineRule="auto"/>
      </w:pPr>
    </w:p>
    <w:p w14:paraId="4AD47932" w14:textId="261F33EA" w:rsidR="00702A8A" w:rsidRPr="00C32D5C" w:rsidRDefault="00C32D5C" w:rsidP="00C32D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32D5C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C32D5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C32D5C">
        <w:rPr>
          <w:rFonts w:ascii="Times New Roman" w:hAnsi="Times New Roman" w:cs="Times New Roman"/>
          <w:sz w:val="28"/>
          <w:szCs w:val="28"/>
          <w:lang w:val="en-US"/>
        </w:rPr>
        <w:t xml:space="preserve">Water (Aqua), Zinc </w:t>
      </w:r>
      <w:proofErr w:type="spellStart"/>
      <w:r w:rsidRPr="00C32D5C">
        <w:rPr>
          <w:rFonts w:ascii="Times New Roman" w:hAnsi="Times New Roman" w:cs="Times New Roman"/>
          <w:sz w:val="28"/>
          <w:szCs w:val="28"/>
          <w:lang w:val="en-US"/>
        </w:rPr>
        <w:t>Coceth</w:t>
      </w:r>
      <w:proofErr w:type="spellEnd"/>
      <w:r w:rsidRPr="00C32D5C">
        <w:rPr>
          <w:rFonts w:ascii="Times New Roman" w:hAnsi="Times New Roman" w:cs="Times New Roman"/>
          <w:sz w:val="28"/>
          <w:szCs w:val="28"/>
          <w:lang w:val="en-US"/>
        </w:rPr>
        <w:t xml:space="preserve"> Sulfate, Lauryl Betaine, Decyl Glucoside, Ceteareth-60 </w:t>
      </w:r>
      <w:proofErr w:type="spellStart"/>
      <w:r w:rsidRPr="00C32D5C">
        <w:rPr>
          <w:rFonts w:ascii="Times New Roman" w:hAnsi="Times New Roman" w:cs="Times New Roman"/>
          <w:sz w:val="28"/>
          <w:szCs w:val="28"/>
          <w:lang w:val="en-US"/>
        </w:rPr>
        <w:t>Myristyl</w:t>
      </w:r>
      <w:proofErr w:type="spellEnd"/>
      <w:r w:rsidRPr="00C32D5C">
        <w:rPr>
          <w:rFonts w:ascii="Times New Roman" w:hAnsi="Times New Roman" w:cs="Times New Roman"/>
          <w:sz w:val="28"/>
          <w:szCs w:val="28"/>
          <w:lang w:val="en-US"/>
        </w:rPr>
        <w:t xml:space="preserve"> Glycol, Polysorbate 20, Sodium Chloride, Trideceth-9, </w:t>
      </w:r>
      <w:proofErr w:type="spellStart"/>
      <w:r w:rsidRPr="00C32D5C">
        <w:rPr>
          <w:rFonts w:ascii="Times New Roman" w:hAnsi="Times New Roman" w:cs="Times New Roman"/>
          <w:sz w:val="28"/>
          <w:szCs w:val="28"/>
          <w:lang w:val="en-US"/>
        </w:rPr>
        <w:t>Bht</w:t>
      </w:r>
      <w:proofErr w:type="spellEnd"/>
      <w:r w:rsidRPr="00C32D5C">
        <w:rPr>
          <w:rFonts w:ascii="Times New Roman" w:hAnsi="Times New Roman" w:cs="Times New Roman"/>
          <w:sz w:val="28"/>
          <w:szCs w:val="28"/>
          <w:lang w:val="en-US"/>
        </w:rPr>
        <w:t xml:space="preserve">, Blue 1 (CI42090), Citric Acid, Fragrance (Parfum), </w:t>
      </w:r>
      <w:proofErr w:type="spellStart"/>
      <w:r w:rsidRPr="00C32D5C">
        <w:rPr>
          <w:rFonts w:ascii="Times New Roman" w:hAnsi="Times New Roman" w:cs="Times New Roman"/>
          <w:sz w:val="28"/>
          <w:szCs w:val="28"/>
          <w:lang w:val="en-US"/>
        </w:rPr>
        <w:t>Myrtus</w:t>
      </w:r>
      <w:proofErr w:type="spellEnd"/>
      <w:r w:rsidRPr="00C32D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2D5C">
        <w:rPr>
          <w:rFonts w:ascii="Times New Roman" w:hAnsi="Times New Roman" w:cs="Times New Roman"/>
          <w:sz w:val="28"/>
          <w:szCs w:val="28"/>
          <w:lang w:val="en-US"/>
        </w:rPr>
        <w:t>Communis</w:t>
      </w:r>
      <w:proofErr w:type="spellEnd"/>
      <w:r w:rsidRPr="00C32D5C">
        <w:rPr>
          <w:rFonts w:ascii="Times New Roman" w:hAnsi="Times New Roman" w:cs="Times New Roman"/>
          <w:sz w:val="28"/>
          <w:szCs w:val="28"/>
          <w:lang w:val="en-US"/>
        </w:rPr>
        <w:t xml:space="preserve"> Leaf Extract, Peg-40 Hydrogenated Castor Oil, Peg-5 </w:t>
      </w:r>
      <w:proofErr w:type="spellStart"/>
      <w:r w:rsidRPr="00C32D5C">
        <w:rPr>
          <w:rFonts w:ascii="Times New Roman" w:hAnsi="Times New Roman" w:cs="Times New Roman"/>
          <w:sz w:val="28"/>
          <w:szCs w:val="28"/>
          <w:lang w:val="en-US"/>
        </w:rPr>
        <w:t>Ethylhexanoate</w:t>
      </w:r>
      <w:proofErr w:type="spellEnd"/>
      <w:r w:rsidRPr="00C32D5C">
        <w:rPr>
          <w:rFonts w:ascii="Times New Roman" w:hAnsi="Times New Roman" w:cs="Times New Roman"/>
          <w:sz w:val="28"/>
          <w:szCs w:val="28"/>
          <w:lang w:val="en-US"/>
        </w:rPr>
        <w:t xml:space="preserve">, Ppg-26-Buteth-26, </w:t>
      </w:r>
      <w:proofErr w:type="spellStart"/>
      <w:r w:rsidRPr="00C32D5C">
        <w:rPr>
          <w:rFonts w:ascii="Times New Roman" w:hAnsi="Times New Roman" w:cs="Times New Roman"/>
          <w:sz w:val="28"/>
          <w:szCs w:val="28"/>
          <w:lang w:val="en-US"/>
        </w:rPr>
        <w:t>Serenoa</w:t>
      </w:r>
      <w:proofErr w:type="spellEnd"/>
      <w:r w:rsidRPr="00C32D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2D5C">
        <w:rPr>
          <w:rFonts w:ascii="Times New Roman" w:hAnsi="Times New Roman" w:cs="Times New Roman"/>
          <w:sz w:val="28"/>
          <w:szCs w:val="28"/>
          <w:lang w:val="en-US"/>
        </w:rPr>
        <w:t>Serrulata</w:t>
      </w:r>
      <w:proofErr w:type="spellEnd"/>
      <w:r w:rsidRPr="00C32D5C">
        <w:rPr>
          <w:rFonts w:ascii="Times New Roman" w:hAnsi="Times New Roman" w:cs="Times New Roman"/>
          <w:sz w:val="28"/>
          <w:szCs w:val="28"/>
          <w:lang w:val="en-US"/>
        </w:rPr>
        <w:t xml:space="preserve"> Fruit Extract, Sodium Benzoate, Sodium Hydroxide, Trisodium Ethylenediamine </w:t>
      </w:r>
      <w:proofErr w:type="spellStart"/>
      <w:r w:rsidRPr="00C32D5C">
        <w:rPr>
          <w:rFonts w:ascii="Times New Roman" w:hAnsi="Times New Roman" w:cs="Times New Roman"/>
          <w:sz w:val="28"/>
          <w:szCs w:val="28"/>
          <w:lang w:val="en-US"/>
        </w:rPr>
        <w:t>Disuccinate</w:t>
      </w:r>
      <w:proofErr w:type="spellEnd"/>
      <w:r w:rsidRPr="00C32D5C">
        <w:rPr>
          <w:rFonts w:ascii="Times New Roman" w:hAnsi="Times New Roman" w:cs="Times New Roman"/>
          <w:sz w:val="28"/>
          <w:szCs w:val="28"/>
          <w:lang w:val="en-US"/>
        </w:rPr>
        <w:t>, Zinc Salicylate</w:t>
      </w:r>
    </w:p>
    <w:p w14:paraId="7D53D23C" w14:textId="77777777" w:rsidR="00C32D5C" w:rsidRPr="00C32D5C" w:rsidRDefault="00C32D5C" w:rsidP="00C32D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32D5C" w:rsidRPr="00C32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D2"/>
    <w:rsid w:val="00395ED2"/>
    <w:rsid w:val="00702A8A"/>
    <w:rsid w:val="00C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7F4E"/>
  <w15:chartTrackingRefBased/>
  <w15:docId w15:val="{C1ADDFF3-0F61-45FF-88E1-5D4A6161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32D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D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2D5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C3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2023-08-31T09:40:00Z</dcterms:created>
  <dcterms:modified xsi:type="dcterms:W3CDTF">2023-08-31T09:44:00Z</dcterms:modified>
</cp:coreProperties>
</file>