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BB594" w14:textId="68958F52" w:rsidR="00CB5962" w:rsidRPr="00CB5962" w:rsidRDefault="00CB5962" w:rsidP="00CB59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59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Флюид RILASTIL MICRO`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CB59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увлажняющий защитный против </w:t>
      </w:r>
      <w:r w:rsidRPr="00CB59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морщин 50мл</w:t>
      </w:r>
    </w:p>
    <w:p w14:paraId="7E457FE8" w14:textId="765BFC7F" w:rsidR="00CB5962" w:rsidRDefault="00CB5962" w:rsidP="00CB596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B5962">
        <w:rPr>
          <w:sz w:val="28"/>
          <w:szCs w:val="28"/>
        </w:rPr>
        <w:t>Rilastil</w:t>
      </w:r>
      <w:proofErr w:type="spellEnd"/>
      <w:r w:rsidRPr="00CB5962">
        <w:rPr>
          <w:sz w:val="28"/>
          <w:szCs w:val="28"/>
        </w:rPr>
        <w:t xml:space="preserve"> MICRO — </w:t>
      </w:r>
      <w:r>
        <w:rPr>
          <w:sz w:val="28"/>
          <w:szCs w:val="28"/>
        </w:rPr>
        <w:t>серия средств</w:t>
      </w:r>
      <w:r w:rsidRPr="00CB5962">
        <w:rPr>
          <w:sz w:val="28"/>
          <w:szCs w:val="28"/>
        </w:rPr>
        <w:t>, направленная на борьбу с первыми морщинами (мимические морщины).</w:t>
      </w:r>
      <w:r w:rsidRPr="00CB5962">
        <w:rPr>
          <w:sz w:val="28"/>
          <w:szCs w:val="28"/>
        </w:rPr>
        <w:br/>
        <w:t xml:space="preserve">Флюид для лица с легкой текстурой быстро впитывается, с увлажняющим и антивозрастным действием. </w:t>
      </w:r>
      <w:r w:rsidRPr="00CB5962">
        <w:rPr>
          <w:sz w:val="28"/>
          <w:szCs w:val="28"/>
        </w:rPr>
        <w:br/>
      </w:r>
      <w:r w:rsidRPr="00CB5962">
        <w:rPr>
          <w:sz w:val="28"/>
          <w:szCs w:val="28"/>
        </w:rPr>
        <w:br/>
      </w:r>
      <w:bookmarkStart w:id="0" w:name="_Hlk144365055"/>
      <w:bookmarkStart w:id="1" w:name="_GoBack"/>
      <w:r w:rsidRPr="00CB5962">
        <w:rPr>
          <w:sz w:val="28"/>
          <w:szCs w:val="28"/>
        </w:rPr>
        <w:t xml:space="preserve">Для нормальной и комбинированной кожи. Прекрасная основа под макияж. </w:t>
      </w:r>
      <w:bookmarkEnd w:id="0"/>
      <w:bookmarkEnd w:id="1"/>
      <w:r w:rsidRPr="00CB5962">
        <w:rPr>
          <w:sz w:val="28"/>
          <w:szCs w:val="28"/>
        </w:rPr>
        <w:t xml:space="preserve">Уход для лица с легкой текстурой, которая быстро впитывается, с увлажняющим и антивозрастным действием. Тонизирует кожу, оставляет ее мягкой и шелковистой на долгое время. Не </w:t>
      </w:r>
      <w:proofErr w:type="spellStart"/>
      <w:r w:rsidRPr="00CB5962">
        <w:rPr>
          <w:sz w:val="28"/>
          <w:szCs w:val="28"/>
        </w:rPr>
        <w:t>комедогенно</w:t>
      </w:r>
      <w:proofErr w:type="spellEnd"/>
      <w:r w:rsidRPr="00CB5962">
        <w:rPr>
          <w:sz w:val="28"/>
          <w:szCs w:val="28"/>
        </w:rPr>
        <w:t xml:space="preserve">. </w:t>
      </w:r>
      <w:r w:rsidRPr="00CB5962">
        <w:rPr>
          <w:sz w:val="28"/>
          <w:szCs w:val="28"/>
        </w:rPr>
        <w:br/>
      </w:r>
      <w:r w:rsidRPr="00CB5962">
        <w:rPr>
          <w:sz w:val="28"/>
          <w:szCs w:val="28"/>
        </w:rPr>
        <w:br/>
      </w:r>
      <w:r w:rsidRPr="00CB5962">
        <w:rPr>
          <w:b/>
          <w:bCs/>
          <w:sz w:val="28"/>
          <w:szCs w:val="28"/>
        </w:rPr>
        <w:t>Активные компоненты</w:t>
      </w:r>
      <w:r w:rsidRPr="00CB5962">
        <w:rPr>
          <w:sz w:val="28"/>
          <w:szCs w:val="28"/>
        </w:rPr>
        <w:t xml:space="preserve">: </w:t>
      </w:r>
      <w:proofErr w:type="spellStart"/>
      <w:r w:rsidRPr="00CB5962">
        <w:rPr>
          <w:sz w:val="28"/>
          <w:szCs w:val="28"/>
        </w:rPr>
        <w:t>Micro</w:t>
      </w:r>
      <w:proofErr w:type="spellEnd"/>
      <w:r w:rsidRPr="00CB5962">
        <w:rPr>
          <w:sz w:val="28"/>
          <w:szCs w:val="28"/>
        </w:rPr>
        <w:t xml:space="preserve"> </w:t>
      </w:r>
      <w:proofErr w:type="spellStart"/>
      <w:r w:rsidRPr="00CB5962">
        <w:rPr>
          <w:sz w:val="28"/>
          <w:szCs w:val="28"/>
        </w:rPr>
        <w:t>Care</w:t>
      </w:r>
      <w:proofErr w:type="spellEnd"/>
      <w:r w:rsidRPr="00CB5962">
        <w:rPr>
          <w:sz w:val="28"/>
          <w:szCs w:val="28"/>
        </w:rPr>
        <w:t xml:space="preserve"> </w:t>
      </w:r>
      <w:proofErr w:type="spellStart"/>
      <w:r w:rsidRPr="00CB5962">
        <w:rPr>
          <w:sz w:val="28"/>
          <w:szCs w:val="28"/>
        </w:rPr>
        <w:t>Complex</w:t>
      </w:r>
      <w:proofErr w:type="spellEnd"/>
      <w:r w:rsidRPr="00CB5962">
        <w:rPr>
          <w:sz w:val="28"/>
          <w:szCs w:val="28"/>
        </w:rPr>
        <w:t xml:space="preserve">, гиалуроновая кислота, витамины А и Е, </w:t>
      </w:r>
      <w:proofErr w:type="spellStart"/>
      <w:r w:rsidRPr="00CB5962">
        <w:rPr>
          <w:sz w:val="28"/>
          <w:szCs w:val="28"/>
        </w:rPr>
        <w:t>керамиды</w:t>
      </w:r>
      <w:proofErr w:type="spellEnd"/>
      <w:r w:rsidRPr="00CB5962">
        <w:rPr>
          <w:sz w:val="28"/>
          <w:szCs w:val="28"/>
        </w:rPr>
        <w:t xml:space="preserve">. </w:t>
      </w:r>
    </w:p>
    <w:p w14:paraId="41F29CBB" w14:textId="77777777" w:rsidR="00CB5962" w:rsidRPr="00CB5962" w:rsidRDefault="00CB5962" w:rsidP="00CB5962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4309109" w14:textId="29D0FFA1" w:rsidR="00CB5962" w:rsidRDefault="00CB5962" w:rsidP="00CB596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B5962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bookmarkStart w:id="2" w:name="_Hlk144365020"/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B5962">
        <w:rPr>
          <w:rFonts w:ascii="Times New Roman" w:hAnsi="Times New Roman" w:cs="Times New Roman"/>
          <w:color w:val="auto"/>
          <w:sz w:val="28"/>
          <w:szCs w:val="28"/>
        </w:rPr>
        <w:t>влажнение и антивозрастное действие, тонизирование кожи.</w:t>
      </w:r>
    </w:p>
    <w:bookmarkEnd w:id="2"/>
    <w:p w14:paraId="51EB905D" w14:textId="77777777" w:rsidR="00CB5962" w:rsidRPr="00CB5962" w:rsidRDefault="00CB5962" w:rsidP="00CB5962">
      <w:pPr>
        <w:spacing w:after="0" w:line="240" w:lineRule="auto"/>
      </w:pPr>
    </w:p>
    <w:p w14:paraId="205BF3F0" w14:textId="1B47CABB" w:rsidR="00CB5962" w:rsidRDefault="00CB5962" w:rsidP="00CB596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B596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CB5962">
        <w:rPr>
          <w:rFonts w:ascii="Times New Roman" w:hAnsi="Times New Roman" w:cs="Times New Roman"/>
          <w:color w:val="auto"/>
          <w:sz w:val="28"/>
          <w:szCs w:val="28"/>
        </w:rPr>
        <w:t>анесите на кожу лица утром и/или вечером, аккуратно массируйте до полного впитывания. Не наносить на область вокруг глаз.</w:t>
      </w:r>
    </w:p>
    <w:p w14:paraId="2C39259A" w14:textId="77777777" w:rsidR="00CB5962" w:rsidRPr="00CB5962" w:rsidRDefault="00CB5962" w:rsidP="00CB5962">
      <w:pPr>
        <w:spacing w:after="0" w:line="240" w:lineRule="auto"/>
      </w:pPr>
    </w:p>
    <w:p w14:paraId="511E0516" w14:textId="303F1A82" w:rsidR="00CB5962" w:rsidRDefault="00CB5962" w:rsidP="00CB596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B596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auto"/>
          <w:sz w:val="28"/>
          <w:szCs w:val="28"/>
        </w:rPr>
        <w:t>: т</w:t>
      </w:r>
      <w:r w:rsidRPr="00CB5962">
        <w:rPr>
          <w:rFonts w:ascii="Times New Roman" w:hAnsi="Times New Roman" w:cs="Times New Roman"/>
          <w:color w:val="auto"/>
          <w:sz w:val="28"/>
          <w:szCs w:val="28"/>
        </w:rPr>
        <w:t>олько для наружного применения. При попадании в глаза, тщательно промыть водой. Хранить</w:t>
      </w:r>
      <w:r w:rsidRPr="00CB596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B596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B596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B5962">
        <w:rPr>
          <w:rFonts w:ascii="Times New Roman" w:hAnsi="Times New Roman" w:cs="Times New Roman"/>
          <w:color w:val="auto"/>
          <w:sz w:val="28"/>
          <w:szCs w:val="28"/>
        </w:rPr>
        <w:t>закрытом</w:t>
      </w:r>
      <w:r w:rsidRPr="00CB596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B5962">
        <w:rPr>
          <w:rFonts w:ascii="Times New Roman" w:hAnsi="Times New Roman" w:cs="Times New Roman"/>
          <w:color w:val="auto"/>
          <w:sz w:val="28"/>
          <w:szCs w:val="28"/>
        </w:rPr>
        <w:t>виде</w:t>
      </w:r>
      <w:r w:rsidRPr="00CB596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B5962">
        <w:rPr>
          <w:rFonts w:ascii="Times New Roman" w:hAnsi="Times New Roman" w:cs="Times New Roman"/>
          <w:color w:val="auto"/>
          <w:sz w:val="28"/>
          <w:szCs w:val="28"/>
        </w:rPr>
        <w:t>вдали</w:t>
      </w:r>
      <w:r w:rsidRPr="00CB596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B596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Pr="00CB596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B5962">
        <w:rPr>
          <w:rFonts w:ascii="Times New Roman" w:hAnsi="Times New Roman" w:cs="Times New Roman"/>
          <w:color w:val="auto"/>
          <w:sz w:val="28"/>
          <w:szCs w:val="28"/>
        </w:rPr>
        <w:t>тепла</w:t>
      </w:r>
      <w:r w:rsidRPr="00CB5962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7FE8B1A2" w14:textId="77777777" w:rsidR="00CB5962" w:rsidRPr="00CB5962" w:rsidRDefault="00CB5962" w:rsidP="00CB5962">
      <w:pPr>
        <w:spacing w:after="0" w:line="240" w:lineRule="auto"/>
        <w:rPr>
          <w:lang w:val="en-US"/>
        </w:rPr>
      </w:pPr>
    </w:p>
    <w:p w14:paraId="6CFA2878" w14:textId="7A59ECF6" w:rsidR="00BE4951" w:rsidRPr="00CB5962" w:rsidRDefault="00CB5962" w:rsidP="00CB59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596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Aqua (Water),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Diethylhexyl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 Carbonate, Steareth-2, Glycerin,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Ectoin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, PPG-15 Stearyl Ether, Steareth-21,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Isostearyl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Avocadate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Simmondsia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Chinensis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 (Jojoba) Butter,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Simmondsia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Chinensis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 (Jojoba) Seed Oil,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/Vinyl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, Betaine, Panthenol,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 Acetate, Sodium Hyaluronate,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Biosaccharide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 Gum-4, Retinol, Ethyl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Linolenate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, Ethyl Oleate, Ethyl Linoleate,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Squalane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, Arginine, Acrylates/Vinyl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Isodecanoate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 Palmitate, Xanthan Gum, Sodium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 Lactylate, Pentaerythrityl Tetra-di-t-Butyl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, Silica, Isoceteth-10, Butylene Glycol,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Pantylene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Gycol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, Glycine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Soja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 (Soybean) Oil, Ceramide NP, Ceramide AP, Ceramide EOP, Cholesterol,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Phytosphingosine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, Carbomer, Tocopherol, Acacia Senegal Gum, Propylene Glycol Alginate, Phenoxyethanol,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 xml:space="preserve">, Benzoic Acid, </w:t>
      </w:r>
      <w:proofErr w:type="spellStart"/>
      <w:r w:rsidRPr="00CB5962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CB5962">
        <w:rPr>
          <w:rFonts w:ascii="Times New Roman" w:hAnsi="Times New Roman" w:cs="Times New Roman"/>
          <w:sz w:val="28"/>
          <w:szCs w:val="28"/>
          <w:lang w:val="en-US"/>
        </w:rPr>
        <w:t>, Disodium EDTA, Parfum (Fragrance)</w:t>
      </w:r>
    </w:p>
    <w:sectPr w:rsidR="00BE4951" w:rsidRPr="00CB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8E"/>
    <w:rsid w:val="00BE4951"/>
    <w:rsid w:val="00CB5962"/>
    <w:rsid w:val="00E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BB47"/>
  <w15:chartTrackingRefBased/>
  <w15:docId w15:val="{B1B70C04-C94C-4F7E-9306-CA1EB024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5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B59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596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CB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2023-08-31T05:58:00Z</dcterms:created>
  <dcterms:modified xsi:type="dcterms:W3CDTF">2023-08-31T06:04:00Z</dcterms:modified>
</cp:coreProperties>
</file>