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CA54" w14:textId="77777777" w:rsidR="00D76918" w:rsidRPr="00D76918" w:rsidRDefault="00D76918" w:rsidP="00D769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769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ISISPHARMA GENESKIN </w:t>
      </w:r>
      <w:proofErr w:type="spellStart"/>
      <w:r w:rsidRPr="00D769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Lift</w:t>
      </w:r>
      <w:proofErr w:type="spellEnd"/>
      <w:r w:rsidRPr="00D769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разглаживающий дневной 50мл</w:t>
      </w:r>
    </w:p>
    <w:p w14:paraId="3D22B347" w14:textId="77777777" w:rsidR="00B01D99" w:rsidRDefault="00D76918" w:rsidP="00D7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Разглаживающий крем обеспечивает оптимальную защиту от основных факторов старения и увлажняет кожу в течение всего дня. </w:t>
      </w:r>
      <w:r w:rsidR="00B01D99" w:rsidRPr="00B01D99">
        <w:rPr>
          <w:rFonts w:ascii="Times New Roman" w:hAnsi="Times New Roman" w:cs="Times New Roman"/>
          <w:sz w:val="28"/>
          <w:szCs w:val="28"/>
        </w:rPr>
        <w:t>Крем</w:t>
      </w:r>
      <w:r w:rsidR="00B01D99" w:rsidRPr="00B01D99">
        <w:rPr>
          <w:rFonts w:ascii="Times New Roman" w:hAnsi="Times New Roman" w:cs="Times New Roman"/>
          <w:sz w:val="28"/>
          <w:szCs w:val="28"/>
        </w:rPr>
        <w:t xml:space="preserve"> разглаживает и подтягивает кожу лица и шеи</w:t>
      </w:r>
      <w:r w:rsidR="00B01D99" w:rsidRPr="00B01D99">
        <w:rPr>
          <w:rFonts w:ascii="Times New Roman" w:hAnsi="Times New Roman" w:cs="Times New Roman"/>
          <w:sz w:val="28"/>
          <w:szCs w:val="28"/>
        </w:rPr>
        <w:t>.</w:t>
      </w:r>
      <w:r w:rsidR="00B01D99" w:rsidRPr="00B01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9930" w14:textId="5388AB5B" w:rsidR="00D76918" w:rsidRPr="00D76918" w:rsidRDefault="00D76918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Легкая, свежая текстура крема адаптирована ко всем типам кожи.</w:t>
      </w:r>
    </w:p>
    <w:p w14:paraId="79178BF8" w14:textId="2D46AA5D" w:rsidR="00D76918" w:rsidRDefault="00D76918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 доказанная эффективность.</w:t>
      </w:r>
    </w:p>
    <w:p w14:paraId="0B0289D4" w14:textId="77777777" w:rsidR="00D76918" w:rsidRPr="00D76918" w:rsidRDefault="00D76918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4B754" w14:textId="500770EF" w:rsidR="00D76918" w:rsidRPr="00D76918" w:rsidRDefault="00D76918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Активные вещества: </w:t>
      </w:r>
      <w:r w:rsidRPr="00D76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[DN-</w:t>
      </w:r>
      <w:proofErr w:type="spellStart"/>
      <w:r w:rsidRPr="00D76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Act</w:t>
      </w:r>
      <w:proofErr w:type="spellEnd"/>
      <w:r w:rsidRPr="00D76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COMPLEX]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запатентованная комбинация активных ингредиентов, которая обеспечивает тройную эффективность в отношении причин старения кожи.</w:t>
      </w:r>
    </w:p>
    <w:p w14:paraId="1999CDE9" w14:textId="10307E7E" w:rsidR="00D76918" w:rsidRDefault="00FE7763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Криофильные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</w:t>
      </w:r>
      <w:r w:rsidR="00D76918"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от загрязнений</w:t>
      </w:r>
      <w:r w:rsidR="00D76918"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жожоба</w:t>
      </w:r>
      <w:r w:rsidR="00D76918"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6918"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осстанавливающее, увлажняющее, защитное и укрепляющее действие</w:t>
      </w:r>
    </w:p>
    <w:p w14:paraId="2F7162BE" w14:textId="77777777" w:rsidR="00FE7763" w:rsidRPr="00D76918" w:rsidRDefault="00FE7763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CF74B" w14:textId="311EEDC6" w:rsidR="00D76918" w:rsidRDefault="00FE7763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2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D76918"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аносить утром на чистую кожу лица, шеи и </w:t>
      </w:r>
      <w:r w:rsidR="00C87C81" w:rsidRPr="00D76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декольте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FA0065" w14:textId="77777777" w:rsidR="00FE7763" w:rsidRPr="00D76918" w:rsidRDefault="00FE7763" w:rsidP="00D76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3B16D" w14:textId="1BAA78FE" w:rsidR="00FE7763" w:rsidRDefault="00FE7763" w:rsidP="00D7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D76918" w:rsidRPr="00D76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(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isopentyldiol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propanediol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methylpropanediol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cocoglycerides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isodecyl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neopentanoate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butylene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lauryl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polyglyceryl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ppg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>-26-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buteth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-26,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alumina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caprylate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-40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superoxide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dismutase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hydroxyethyl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="00D76918" w:rsidRPr="00FE7763">
        <w:rPr>
          <w:rFonts w:ascii="Times New Roman" w:hAnsi="Times New Roman" w:cs="Times New Roman"/>
          <w:sz w:val="28"/>
          <w:szCs w:val="28"/>
        </w:rPr>
        <w:t>/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(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retinyl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palmitate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helianthus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 (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sunflower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)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60,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acetyl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glucosamine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citric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hexyl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cinnamal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limonene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linalool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,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acetyl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hexapeptide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-51 </w:t>
      </w:r>
      <w:r w:rsidR="00D76918" w:rsidRPr="00D76918">
        <w:rPr>
          <w:rFonts w:ascii="Times New Roman" w:hAnsi="Times New Roman" w:cs="Times New Roman"/>
          <w:sz w:val="28"/>
          <w:szCs w:val="28"/>
          <w:lang w:val="en-US"/>
        </w:rPr>
        <w:t>amide</w:t>
      </w:r>
      <w:r w:rsidR="00D76918" w:rsidRPr="00FE77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06C4E" w14:textId="77777777" w:rsidR="00FE7763" w:rsidRDefault="00FE7763" w:rsidP="00D7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0D66C" w14:textId="3D05B46B" w:rsidR="0094391B" w:rsidRDefault="004B4C63" w:rsidP="004B4C6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Тестировано под дерматологическим контролем.</w:t>
      </w:r>
    </w:p>
    <w:p w14:paraId="78A11A17" w14:textId="5772CA1B" w:rsidR="00D76918" w:rsidRDefault="00D76918"/>
    <w:sectPr w:rsidR="00D7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5E"/>
    <w:rsid w:val="004B4C63"/>
    <w:rsid w:val="0094391B"/>
    <w:rsid w:val="00B01D99"/>
    <w:rsid w:val="00C87C81"/>
    <w:rsid w:val="00CE715E"/>
    <w:rsid w:val="00D76918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F606"/>
  <w15:chartTrackingRefBased/>
  <w15:docId w15:val="{5DD1ED91-E2FE-46C1-82D5-8571AA71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2023-06-28T09:45:00Z</dcterms:created>
  <dcterms:modified xsi:type="dcterms:W3CDTF">2023-06-28T12:50:00Z</dcterms:modified>
</cp:coreProperties>
</file>