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297D9C" w14:textId="77777777" w:rsidR="00723260" w:rsidRPr="00723260" w:rsidRDefault="00723260" w:rsidP="0072326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23260">
        <w:rPr>
          <w:rFonts w:ascii="Times New Roman" w:hAnsi="Times New Roman" w:cs="Times New Roman"/>
          <w:b/>
          <w:bCs/>
          <w:sz w:val="32"/>
          <w:szCs w:val="32"/>
        </w:rPr>
        <w:t>Био-дезодорант минеральный для тела хлопок 100мл</w:t>
      </w:r>
    </w:p>
    <w:p w14:paraId="2C349452" w14:textId="782ADE42" w:rsidR="00723260" w:rsidRDefault="00723260" w:rsidP="00723260">
      <w:pPr>
        <w:rPr>
          <w:rFonts w:ascii="Times New Roman" w:hAnsi="Times New Roman" w:cs="Times New Roman"/>
          <w:sz w:val="28"/>
          <w:szCs w:val="28"/>
        </w:rPr>
      </w:pPr>
      <w:r w:rsidRPr="00A867C8">
        <w:rPr>
          <w:rFonts w:ascii="Times New Roman" w:hAnsi="Times New Roman" w:cs="Times New Roman"/>
          <w:sz w:val="28"/>
          <w:szCs w:val="28"/>
        </w:rPr>
        <w:t>98,4% НАТУРАЛЬНЫХ ИНГРЕДИЕНТОВ.</w:t>
      </w:r>
      <w:r w:rsidRPr="00A867C8">
        <w:rPr>
          <w:rFonts w:ascii="Times New Roman" w:hAnsi="Times New Roman" w:cs="Times New Roman"/>
          <w:sz w:val="28"/>
          <w:szCs w:val="28"/>
        </w:rPr>
        <w:br/>
      </w:r>
      <w:r w:rsidRPr="00723260">
        <w:rPr>
          <w:rFonts w:ascii="Times New Roman" w:hAnsi="Times New Roman" w:cs="Times New Roman"/>
          <w:sz w:val="28"/>
          <w:szCs w:val="28"/>
        </w:rPr>
        <w:t>Био-дезодорант обеспечивает надежную защиту от запаха и пота на весь день, дарит ощущение свежести.</w:t>
      </w:r>
      <w:r w:rsidRPr="00723260">
        <w:rPr>
          <w:rFonts w:ascii="Times New Roman" w:hAnsi="Times New Roman" w:cs="Times New Roman"/>
          <w:sz w:val="28"/>
          <w:szCs w:val="28"/>
        </w:rPr>
        <w:br/>
        <w:t>Не оставляет следов на коже и одежде. Без отдушки.</w:t>
      </w:r>
    </w:p>
    <w:p w14:paraId="3DD21911" w14:textId="5ED8A3E5" w:rsidR="00723260" w:rsidRDefault="00723260" w:rsidP="00723260">
      <w:pPr>
        <w:rPr>
          <w:rFonts w:ascii="Times New Roman" w:hAnsi="Times New Roman" w:cs="Times New Roman"/>
          <w:sz w:val="28"/>
          <w:szCs w:val="28"/>
        </w:rPr>
      </w:pPr>
      <w:r w:rsidRPr="00723260">
        <w:rPr>
          <w:rFonts w:ascii="Times New Roman" w:hAnsi="Times New Roman" w:cs="Times New Roman"/>
          <w:sz w:val="28"/>
          <w:szCs w:val="28"/>
        </w:rPr>
        <w:t>КВАСЦЫ – натуральные кристаллы солей алюминия –дезинфицируют и дезодорируют кожу, снижают активность потовых и сальных желез.</w:t>
      </w:r>
      <w:r w:rsidRPr="00723260">
        <w:rPr>
          <w:rFonts w:ascii="Times New Roman" w:hAnsi="Times New Roman" w:cs="Times New Roman"/>
          <w:sz w:val="28"/>
          <w:szCs w:val="28"/>
        </w:rPr>
        <w:br/>
      </w:r>
      <w:r w:rsidRPr="00723260">
        <w:rPr>
          <w:rFonts w:ascii="Times New Roman" w:hAnsi="Times New Roman" w:cs="Times New Roman"/>
          <w:sz w:val="28"/>
          <w:szCs w:val="28"/>
        </w:rPr>
        <w:br/>
        <w:t>ОРГАНИЧЕСКИЙ ЦИНК очищает поры, регенерирует кожу, оказывает сильное увлажняющее действие.</w:t>
      </w:r>
      <w:r w:rsidRPr="00723260">
        <w:rPr>
          <w:rFonts w:ascii="Times New Roman" w:hAnsi="Times New Roman" w:cs="Times New Roman"/>
          <w:sz w:val="28"/>
          <w:szCs w:val="28"/>
        </w:rPr>
        <w:br/>
      </w:r>
      <w:r w:rsidRPr="00723260">
        <w:rPr>
          <w:rFonts w:ascii="Times New Roman" w:hAnsi="Times New Roman" w:cs="Times New Roman"/>
          <w:sz w:val="28"/>
          <w:szCs w:val="28"/>
        </w:rPr>
        <w:br/>
        <w:t>ЭКСТРАКТ ХЛОПКА смягчает, восстанавливает и успокаивает кожу.</w:t>
      </w:r>
    </w:p>
    <w:p w14:paraId="15B3E6B9" w14:textId="21441AD6" w:rsidR="000442E3" w:rsidRPr="00723260" w:rsidRDefault="000442E3" w:rsidP="00723260">
      <w:pPr>
        <w:rPr>
          <w:rFonts w:ascii="Times New Roman" w:hAnsi="Times New Roman" w:cs="Times New Roman"/>
          <w:sz w:val="28"/>
          <w:szCs w:val="28"/>
        </w:rPr>
      </w:pPr>
      <w:r w:rsidRPr="000442E3">
        <w:rPr>
          <w:rFonts w:ascii="Times New Roman" w:hAnsi="Times New Roman" w:cs="Times New Roman"/>
          <w:b/>
          <w:bCs/>
          <w:sz w:val="28"/>
          <w:szCs w:val="28"/>
        </w:rPr>
        <w:t>Способ применения</w:t>
      </w:r>
      <w:r w:rsidRPr="000442E3">
        <w:rPr>
          <w:rFonts w:ascii="Times New Roman" w:hAnsi="Times New Roman" w:cs="Times New Roman"/>
          <w:sz w:val="28"/>
          <w:szCs w:val="28"/>
        </w:rPr>
        <w:t>: нанесите на сухую чистую кожу с расстояния 10-15см. В связи с содержанием натуральных компонентов возможно помутнение и выпадение осадка</w:t>
      </w:r>
    </w:p>
    <w:p w14:paraId="18D8C9A0" w14:textId="34A85936" w:rsidR="006A0C8D" w:rsidRPr="000442E3" w:rsidRDefault="00723260">
      <w:r w:rsidRPr="00A867C8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0442E3">
        <w:rPr>
          <w:rFonts w:ascii="Times New Roman" w:hAnsi="Times New Roman" w:cs="Times New Roman"/>
          <w:sz w:val="28"/>
          <w:szCs w:val="28"/>
        </w:rPr>
        <w:t xml:space="preserve">: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Aqua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Potassium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Alum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Glycerin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Polysorbate</w:t>
      </w:r>
      <w:r w:rsidRPr="000442E3">
        <w:rPr>
          <w:rFonts w:ascii="Times New Roman" w:hAnsi="Times New Roman" w:cs="Times New Roman"/>
          <w:sz w:val="28"/>
          <w:szCs w:val="28"/>
        </w:rPr>
        <w:t xml:space="preserve"> 20,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Zinc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PCA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Gossypium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23260">
        <w:rPr>
          <w:rFonts w:ascii="Times New Roman" w:hAnsi="Times New Roman" w:cs="Times New Roman"/>
          <w:sz w:val="28"/>
          <w:szCs w:val="28"/>
          <w:lang w:val="en-US"/>
        </w:rPr>
        <w:t>Herbaceum</w:t>
      </w:r>
      <w:proofErr w:type="spellEnd"/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Seed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Oil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PEG</w:t>
      </w:r>
      <w:r w:rsidRPr="000442E3">
        <w:rPr>
          <w:rFonts w:ascii="Times New Roman" w:hAnsi="Times New Roman" w:cs="Times New Roman"/>
          <w:sz w:val="28"/>
          <w:szCs w:val="28"/>
        </w:rPr>
        <w:t xml:space="preserve">-40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Hydrogenated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Castor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Oil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Phenoxyethanol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Sodium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Benzoate</w:t>
      </w:r>
      <w:r w:rsidRPr="000442E3">
        <w:rPr>
          <w:rFonts w:ascii="Times New Roman" w:hAnsi="Times New Roman" w:cs="Times New Roman"/>
          <w:sz w:val="28"/>
          <w:szCs w:val="28"/>
        </w:rPr>
        <w:t xml:space="preserve">,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Potassium</w:t>
      </w:r>
      <w:r w:rsidRPr="000442E3">
        <w:rPr>
          <w:rFonts w:ascii="Times New Roman" w:hAnsi="Times New Roman" w:cs="Times New Roman"/>
          <w:sz w:val="28"/>
          <w:szCs w:val="28"/>
        </w:rPr>
        <w:t xml:space="preserve"> </w:t>
      </w:r>
      <w:r w:rsidRPr="00723260">
        <w:rPr>
          <w:rFonts w:ascii="Times New Roman" w:hAnsi="Times New Roman" w:cs="Times New Roman"/>
          <w:sz w:val="28"/>
          <w:szCs w:val="28"/>
          <w:lang w:val="en-US"/>
        </w:rPr>
        <w:t>Sorbate</w:t>
      </w:r>
      <w:r w:rsidRPr="000442E3">
        <w:rPr>
          <w:rFonts w:ascii="Times New Roman" w:hAnsi="Times New Roman" w:cs="Times New Roman"/>
          <w:sz w:val="28"/>
          <w:szCs w:val="28"/>
        </w:rPr>
        <w:t>.</w:t>
      </w:r>
    </w:p>
    <w:sectPr w:rsidR="006A0C8D" w:rsidRPr="000442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270"/>
    <w:rsid w:val="000442E3"/>
    <w:rsid w:val="002D5CF3"/>
    <w:rsid w:val="003724E9"/>
    <w:rsid w:val="005603C5"/>
    <w:rsid w:val="006A0C8D"/>
    <w:rsid w:val="00723260"/>
    <w:rsid w:val="00BB7270"/>
    <w:rsid w:val="00C21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53FCD"/>
  <w15:chartTrackingRefBased/>
  <w15:docId w15:val="{43D1FFDB-5DBE-46EE-93A5-D676240AB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B72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72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727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72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727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72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72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72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72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72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B72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B727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B727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B727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B727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B727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B727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B727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B727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B72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72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B72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B72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B727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B727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B727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B72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B727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B72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87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3</cp:revision>
  <dcterms:created xsi:type="dcterms:W3CDTF">2025-04-17T13:49:00Z</dcterms:created>
  <dcterms:modified xsi:type="dcterms:W3CDTF">2025-04-18T08:34:00Z</dcterms:modified>
</cp:coreProperties>
</file>