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2FC3A" w14:textId="77777777" w:rsidR="00641B52" w:rsidRPr="00641B52" w:rsidRDefault="00641B52" w:rsidP="00641B5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41B5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08Гастрофито БАД 1,5г фильтр-пакет №20</w:t>
      </w:r>
    </w:p>
    <w:p w14:paraId="55CBD8BD" w14:textId="7DE197FF" w:rsidR="00E804CF" w:rsidRDefault="00641B52" w:rsidP="00641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B52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641B52">
        <w:rPr>
          <w:rFonts w:ascii="Times New Roman" w:hAnsi="Times New Roman" w:cs="Times New Roman"/>
          <w:sz w:val="28"/>
          <w:szCs w:val="28"/>
        </w:rPr>
        <w:t xml:space="preserve">: ромашки аптечная цветки, мяты перечной листья, льна семена, кориандра плоды, фенхеля плоды. </w:t>
      </w:r>
    </w:p>
    <w:p w14:paraId="529118E2" w14:textId="77777777" w:rsidR="00641B52" w:rsidRPr="00641B52" w:rsidRDefault="00641B52" w:rsidP="00641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B5E227" w14:textId="23746AB3" w:rsidR="00641B52" w:rsidRDefault="00641B52" w:rsidP="00641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B52">
        <w:rPr>
          <w:rFonts w:ascii="Times New Roman" w:hAnsi="Times New Roman" w:cs="Times New Roman"/>
          <w:sz w:val="28"/>
          <w:szCs w:val="28"/>
        </w:rPr>
        <w:t xml:space="preserve">Рекомендовано в качестве биологически активной добавки к пище, дополнительный источник </w:t>
      </w:r>
      <w:proofErr w:type="spellStart"/>
      <w:r w:rsidRPr="00641B52">
        <w:rPr>
          <w:rFonts w:ascii="Times New Roman" w:hAnsi="Times New Roman" w:cs="Times New Roman"/>
          <w:sz w:val="28"/>
          <w:szCs w:val="28"/>
        </w:rPr>
        <w:t>флаваноидов</w:t>
      </w:r>
      <w:proofErr w:type="spellEnd"/>
      <w:r w:rsidRPr="00641B52">
        <w:rPr>
          <w:rFonts w:ascii="Times New Roman" w:hAnsi="Times New Roman" w:cs="Times New Roman"/>
          <w:sz w:val="28"/>
          <w:szCs w:val="28"/>
        </w:rPr>
        <w:t>.</w:t>
      </w:r>
    </w:p>
    <w:p w14:paraId="442E0B47" w14:textId="77777777" w:rsidR="00641B52" w:rsidRPr="00641B52" w:rsidRDefault="00641B52" w:rsidP="00641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9476C3" w14:textId="357369C0" w:rsidR="00641B52" w:rsidRDefault="00641B52" w:rsidP="00641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B52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641B52">
        <w:rPr>
          <w:rFonts w:ascii="Times New Roman" w:hAnsi="Times New Roman" w:cs="Times New Roman"/>
          <w:sz w:val="28"/>
          <w:szCs w:val="28"/>
        </w:rPr>
        <w:t xml:space="preserve">: лицам старше 18 лет фильтр-пакет залить стаканом (200мл) горячей </w:t>
      </w:r>
      <w:proofErr w:type="spellStart"/>
      <w:r w:rsidRPr="00641B52">
        <w:rPr>
          <w:rFonts w:ascii="Times New Roman" w:hAnsi="Times New Roman" w:cs="Times New Roman"/>
          <w:sz w:val="28"/>
          <w:szCs w:val="28"/>
        </w:rPr>
        <w:t>кипячоной</w:t>
      </w:r>
      <w:proofErr w:type="spellEnd"/>
      <w:r w:rsidRPr="00641B52">
        <w:rPr>
          <w:rFonts w:ascii="Times New Roman" w:hAnsi="Times New Roman" w:cs="Times New Roman"/>
          <w:sz w:val="28"/>
          <w:szCs w:val="28"/>
        </w:rPr>
        <w:t xml:space="preserve"> воды, настаивать 5-10 мин. Принимать внутрь в теплом виде не более 3-х раз в день.</w:t>
      </w:r>
    </w:p>
    <w:p w14:paraId="27ACC51E" w14:textId="77777777" w:rsidR="00641B52" w:rsidRPr="00641B52" w:rsidRDefault="00641B52" w:rsidP="00641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25F912" w14:textId="2A12C5A0" w:rsidR="00641B52" w:rsidRDefault="00641B52" w:rsidP="00641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B52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641B52">
        <w:rPr>
          <w:rFonts w:ascii="Times New Roman" w:hAnsi="Times New Roman" w:cs="Times New Roman"/>
          <w:sz w:val="28"/>
          <w:szCs w:val="28"/>
        </w:rPr>
        <w:t>: индивидуальная непереносимость компонентов продукта, беременность, кормление грудью.</w:t>
      </w:r>
    </w:p>
    <w:p w14:paraId="2D3447AB" w14:textId="77777777" w:rsidR="00641B52" w:rsidRPr="00641B52" w:rsidRDefault="00641B52" w:rsidP="00641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96003F" w14:textId="3C3F728F" w:rsidR="00641B52" w:rsidRPr="00641B52" w:rsidRDefault="00641B52" w:rsidP="00641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B52">
        <w:rPr>
          <w:rFonts w:ascii="Times New Roman" w:hAnsi="Times New Roman" w:cs="Times New Roman"/>
          <w:b/>
          <w:bCs/>
          <w:sz w:val="28"/>
          <w:szCs w:val="28"/>
        </w:rPr>
        <w:t>Условия хранения</w:t>
      </w:r>
      <w:r w:rsidRPr="00641B52">
        <w:rPr>
          <w:rFonts w:ascii="Times New Roman" w:hAnsi="Times New Roman" w:cs="Times New Roman"/>
          <w:sz w:val="28"/>
          <w:szCs w:val="28"/>
        </w:rPr>
        <w:t>: хранить при температуре не выше 25°С</w:t>
      </w:r>
      <w:r w:rsidRPr="00641B52">
        <w:rPr>
          <w:rFonts w:ascii="Times New Roman" w:hAnsi="Times New Roman" w:cs="Times New Roman"/>
          <w:sz w:val="28"/>
          <w:szCs w:val="28"/>
        </w:rPr>
        <w:t xml:space="preserve"> и относительной влажности воздуха не более 70</w:t>
      </w:r>
      <w:proofErr w:type="gramStart"/>
      <w:r w:rsidRPr="00641B52">
        <w:rPr>
          <w:rFonts w:ascii="Times New Roman" w:hAnsi="Times New Roman" w:cs="Times New Roman"/>
          <w:sz w:val="28"/>
          <w:szCs w:val="28"/>
        </w:rPr>
        <w:t>%.</w:t>
      </w:r>
      <w:bookmarkStart w:id="0" w:name="_GoBack"/>
      <w:bookmarkEnd w:id="0"/>
      <w:proofErr w:type="gramEnd"/>
    </w:p>
    <w:sectPr w:rsidR="00641B52" w:rsidRPr="00641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96C"/>
    <w:rsid w:val="0046196C"/>
    <w:rsid w:val="00641B52"/>
    <w:rsid w:val="00E8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22D3"/>
  <w15:chartTrackingRefBased/>
  <w15:docId w15:val="{E823D6C9-A45C-4073-BA2B-F9A49291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1B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B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0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2023-05-02T13:20:00Z</dcterms:created>
  <dcterms:modified xsi:type="dcterms:W3CDTF">2023-05-02T13:30:00Z</dcterms:modified>
</cp:coreProperties>
</file>