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D2B3" w14:textId="1D32FA04" w:rsidR="008A5467" w:rsidRPr="008A5467" w:rsidRDefault="008A5467" w:rsidP="008A54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A54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АВЕН CLEANANCE HYDRA успокаивающий, восстанавливающий комфорт кожи 40мл</w:t>
      </w:r>
    </w:p>
    <w:p w14:paraId="70C3C3C6" w14:textId="6ABF80C5" w:rsidR="008A5467" w:rsidRPr="00D82113" w:rsidRDefault="008A5467" w:rsidP="00D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113">
        <w:rPr>
          <w:rFonts w:ascii="Times New Roman" w:hAnsi="Times New Roman" w:cs="Times New Roman"/>
          <w:sz w:val="28"/>
          <w:szCs w:val="28"/>
        </w:rPr>
        <w:t>Клинанс Гидра увлажняющий и успокаивающий крем, прежде всего, предназначен для жирной, склонной к появлению несовершенств коже, раздраженной действием подсушивающих средств.</w:t>
      </w:r>
    </w:p>
    <w:p w14:paraId="0C7DC52E" w14:textId="380E51B0" w:rsidR="008A5467" w:rsidRPr="00D82113" w:rsidRDefault="008A5467" w:rsidP="00D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113">
        <w:rPr>
          <w:rFonts w:ascii="Times New Roman" w:hAnsi="Times New Roman" w:cs="Times New Roman"/>
          <w:sz w:val="28"/>
          <w:szCs w:val="28"/>
        </w:rPr>
        <w:t>Компенсирует подсушивающее и раздражающее действие препаратов для лечения акне.</w:t>
      </w:r>
    </w:p>
    <w:p w14:paraId="4E2C773A" w14:textId="78000D39" w:rsidR="009420E8" w:rsidRDefault="00D82113" w:rsidP="00D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113">
        <w:rPr>
          <w:rFonts w:ascii="Times New Roman" w:hAnsi="Times New Roman" w:cs="Times New Roman"/>
          <w:b/>
          <w:bCs/>
          <w:sz w:val="28"/>
          <w:szCs w:val="28"/>
        </w:rPr>
        <w:t>Увлажнение</w:t>
      </w:r>
      <w:r w:rsidR="008A5467" w:rsidRPr="00D82113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  <w:r w:rsidR="008A5467" w:rsidRPr="00D8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5467" w:rsidRPr="00D82113">
        <w:rPr>
          <w:rFonts w:ascii="Times New Roman" w:hAnsi="Times New Roman" w:cs="Times New Roman"/>
          <w:sz w:val="28"/>
          <w:szCs w:val="28"/>
        </w:rPr>
        <w:t>лагодаря кремообразной и нежирной текстуре, это средство увлажняет и успокаивает кожу, склонную к появлению акне, учитывая ее природную чувствительность.</w:t>
      </w:r>
      <w:r w:rsidR="008A5467" w:rsidRPr="00D82113">
        <w:rPr>
          <w:rFonts w:ascii="Times New Roman" w:hAnsi="Times New Roman" w:cs="Times New Roman"/>
          <w:sz w:val="28"/>
          <w:szCs w:val="28"/>
        </w:rPr>
        <w:br/>
      </w:r>
      <w:r w:rsidRPr="00D82113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="008A5467" w:rsidRPr="00D821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5467" w:rsidRPr="00D82113">
        <w:rPr>
          <w:rFonts w:ascii="Times New Roman" w:hAnsi="Times New Roman" w:cs="Times New Roman"/>
          <w:sz w:val="28"/>
          <w:szCs w:val="28"/>
        </w:rPr>
        <w:t>итающие свойства масел какао, ши и жожоба обеспечивают длительное питание Вашей кожи. Возвращается ощущение комфорта.</w:t>
      </w:r>
      <w:r w:rsidR="008A5467" w:rsidRPr="00D82113">
        <w:rPr>
          <w:rFonts w:ascii="Times New Roman" w:hAnsi="Times New Roman" w:cs="Times New Roman"/>
          <w:sz w:val="28"/>
          <w:szCs w:val="28"/>
        </w:rPr>
        <w:br/>
      </w:r>
      <w:r w:rsidRPr="00D82113">
        <w:rPr>
          <w:rFonts w:ascii="Times New Roman" w:hAnsi="Times New Roman" w:cs="Times New Roman"/>
          <w:b/>
          <w:bCs/>
          <w:sz w:val="28"/>
          <w:szCs w:val="28"/>
        </w:rPr>
        <w:t xml:space="preserve">Успокаивающее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82113">
        <w:rPr>
          <w:rFonts w:ascii="Times New Roman" w:hAnsi="Times New Roman" w:cs="Times New Roman"/>
          <w:b/>
          <w:bCs/>
          <w:sz w:val="28"/>
          <w:szCs w:val="28"/>
        </w:rPr>
        <w:t>ействие</w:t>
      </w:r>
      <w:r w:rsidR="008A5467" w:rsidRPr="00D82113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  <w:r w:rsidR="008A5467" w:rsidRPr="00D8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5467" w:rsidRPr="00D82113">
        <w:rPr>
          <w:rFonts w:ascii="Times New Roman" w:hAnsi="Times New Roman" w:cs="Times New Roman"/>
          <w:sz w:val="28"/>
          <w:szCs w:val="28"/>
        </w:rPr>
        <w:t>лагодаря успокаивающему и противораздражающему действию, термальная вода Авен мгновенно дарит ощущение комфорта.</w:t>
      </w:r>
    </w:p>
    <w:p w14:paraId="350838D2" w14:textId="77777777" w:rsidR="00D82113" w:rsidRPr="00D82113" w:rsidRDefault="00D82113" w:rsidP="00D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93066" w14:textId="4FBBF057" w:rsidR="008A5467" w:rsidRDefault="008A5467" w:rsidP="00D82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крем был протестирован с участием 26 человек с сухой кожей на фоне приема пероральных ретиноидов.</w:t>
      </w: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54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Через месяц участники отметили</w:t>
      </w: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821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сухости на 54 %</w:t>
      </w:r>
      <w:r w:rsidR="00D82113"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шероховатости на 42 %</w:t>
      </w:r>
      <w:r w:rsidR="00D82113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идимое уменьшение шелушения</w:t>
      </w:r>
      <w:r w:rsidR="00D8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пользователей оценили легкость нанесения</w:t>
      </w:r>
      <w:r w:rsidR="00D8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A5467">
        <w:rPr>
          <w:rFonts w:ascii="Times New Roman" w:eastAsia="Times New Roman" w:hAnsi="Times New Roman" w:cs="Times New Roman"/>
          <w:sz w:val="28"/>
          <w:szCs w:val="28"/>
          <w:lang w:eastAsia="ru-RU"/>
        </w:rPr>
        <w:t>90 % пользователей оценили его увлажняющие свойства.</w:t>
      </w:r>
    </w:p>
    <w:p w14:paraId="5B6FCFAC" w14:textId="77777777" w:rsidR="00D82113" w:rsidRPr="00D82113" w:rsidRDefault="00D82113" w:rsidP="00D82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56823" w14:textId="33483CB8" w:rsidR="008A5467" w:rsidRDefault="008A5467" w:rsidP="00D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D82113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D82113">
        <w:rPr>
          <w:rFonts w:ascii="Times New Roman" w:hAnsi="Times New Roman" w:cs="Times New Roman"/>
          <w:sz w:val="28"/>
          <w:szCs w:val="28"/>
        </w:rPr>
        <w:t xml:space="preserve">аносить </w:t>
      </w:r>
      <w:r w:rsidR="00B4364F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D82113">
        <w:rPr>
          <w:rFonts w:ascii="Times New Roman" w:hAnsi="Times New Roman" w:cs="Times New Roman"/>
          <w:sz w:val="28"/>
          <w:szCs w:val="28"/>
        </w:rPr>
        <w:t>рем на чистую кожу лица утром и вечером.</w:t>
      </w:r>
    </w:p>
    <w:p w14:paraId="0A998BDF" w14:textId="77777777" w:rsidR="00D82113" w:rsidRPr="00D82113" w:rsidRDefault="00D82113" w:rsidP="00D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8F9E7" w14:textId="3F97A308" w:rsidR="00D82113" w:rsidRDefault="00D82113" w:rsidP="00D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11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82113"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37564C83" w14:textId="77777777" w:rsidR="00D82113" w:rsidRPr="00D82113" w:rsidRDefault="00D82113" w:rsidP="00D82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708C4E6" w14:textId="1E330EE6" w:rsidR="008A5467" w:rsidRPr="008A5467" w:rsidRDefault="008A5467" w:rsidP="00D82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2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D821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="00D82113" w:rsidRPr="00D82113">
        <w:rPr>
          <w:rFonts w:ascii="Times New Roman" w:hAnsi="Times New Roman" w:cs="Times New Roman"/>
          <w:sz w:val="28"/>
          <w:szCs w:val="28"/>
          <w:lang w:val="en-US"/>
        </w:rPr>
        <w:t>avene thermal spring water (avene aqua). carthamus tinctorius (safflower) seed oil (carthamus tinctorius seed oil). sucrose stearate. caprylic/capric triglyceride. myreth-3 myristate. peg-12. butylene glycol. glycerin. pentaerythrityl tetracaprylate/tetracaprate. dimethicone. cetyl alcohol. acrylates/c10-30 alkyl acrylate crosspolymer. bht. bisabolol. caprlyl glycol. disodium edta. fragrance (parfum). phenoxyethanol. sodium acetate. sucrose distearate. triethanolamine. xanthan gum. zinc gluconate.</w:t>
      </w:r>
    </w:p>
    <w:p w14:paraId="278917E6" w14:textId="77777777" w:rsidR="008A5467" w:rsidRPr="00D82113" w:rsidRDefault="008A5467" w:rsidP="00D82113">
      <w:pPr>
        <w:spacing w:after="0" w:line="240" w:lineRule="auto"/>
        <w:rPr>
          <w:lang w:val="en-US"/>
        </w:rPr>
      </w:pPr>
    </w:p>
    <w:sectPr w:rsidR="008A5467" w:rsidRPr="00D8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93E20"/>
    <w:multiLevelType w:val="multilevel"/>
    <w:tmpl w:val="345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6D"/>
    <w:rsid w:val="006333B8"/>
    <w:rsid w:val="008A5467"/>
    <w:rsid w:val="009420E8"/>
    <w:rsid w:val="009F6CFE"/>
    <w:rsid w:val="00A404E9"/>
    <w:rsid w:val="00B4364F"/>
    <w:rsid w:val="00D82113"/>
    <w:rsid w:val="00E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2ECA"/>
  <w15:chartTrackingRefBased/>
  <w15:docId w15:val="{AAA59B82-C44B-4DA1-9997-8B85A970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7</cp:revision>
  <dcterms:created xsi:type="dcterms:W3CDTF">2024-02-22T08:20:00Z</dcterms:created>
  <dcterms:modified xsi:type="dcterms:W3CDTF">2024-02-22T08:30:00Z</dcterms:modified>
</cp:coreProperties>
</file>