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7675" w14:textId="656C2B01" w:rsidR="00494BD4" w:rsidRDefault="00494BD4" w:rsidP="00494B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494B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Комплинекс</w:t>
      </w:r>
      <w:proofErr w:type="spellEnd"/>
      <w:r w:rsidRPr="00494B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94B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Беби</w:t>
      </w:r>
      <w:proofErr w:type="spellEnd"/>
      <w:r w:rsidRPr="00494B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12D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БАД </w:t>
      </w:r>
      <w:r w:rsidR="00E115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капли жидкость 8мл</w:t>
      </w:r>
    </w:p>
    <w:p w14:paraId="53034319" w14:textId="54DC346B" w:rsidR="00E11562" w:rsidRPr="00E11562" w:rsidRDefault="00212D9D" w:rsidP="00E11562">
      <w:pPr>
        <w:pStyle w:val="a3"/>
        <w:spacing w:before="0" w:beforeAutospacing="0" w:after="0" w:afterAutospacing="0"/>
        <w:rPr>
          <w:sz w:val="28"/>
          <w:szCs w:val="28"/>
        </w:rPr>
      </w:pPr>
      <w:r w:rsidRPr="00E11562">
        <w:rPr>
          <w:b/>
          <w:bCs/>
          <w:sz w:val="28"/>
          <w:szCs w:val="28"/>
        </w:rPr>
        <w:t>Состав</w:t>
      </w:r>
      <w:r w:rsidR="00E11562">
        <w:rPr>
          <w:b/>
          <w:bCs/>
          <w:sz w:val="28"/>
          <w:szCs w:val="28"/>
        </w:rPr>
        <w:t xml:space="preserve">: </w:t>
      </w:r>
      <w:r w:rsidR="00E11562" w:rsidRPr="00E11562">
        <w:rPr>
          <w:sz w:val="28"/>
          <w:szCs w:val="28"/>
        </w:rPr>
        <w:t>м</w:t>
      </w:r>
      <w:r w:rsidR="00E11562" w:rsidRPr="00E11562">
        <w:rPr>
          <w:sz w:val="28"/>
          <w:szCs w:val="28"/>
        </w:rPr>
        <w:t xml:space="preserve">асло подсолнечное (масло подсолнечное, антиокислители DL-альфа токоферол E307), </w:t>
      </w:r>
      <w:proofErr w:type="spellStart"/>
      <w:r w:rsidR="00E11562" w:rsidRPr="00E11562">
        <w:rPr>
          <w:sz w:val="28"/>
          <w:szCs w:val="28"/>
        </w:rPr>
        <w:t>лиофилизированные</w:t>
      </w:r>
      <w:proofErr w:type="spellEnd"/>
      <w:r w:rsidR="00E11562" w:rsidRPr="00E11562">
        <w:rPr>
          <w:sz w:val="28"/>
          <w:szCs w:val="28"/>
        </w:rPr>
        <w:t xml:space="preserve"> бифидобактерии (</w:t>
      </w:r>
      <w:proofErr w:type="spellStart"/>
      <w:r w:rsidR="00E11562" w:rsidRPr="00E11562">
        <w:rPr>
          <w:i/>
          <w:iCs/>
          <w:sz w:val="28"/>
          <w:szCs w:val="28"/>
        </w:rPr>
        <w:t>Bifidobacterium</w:t>
      </w:r>
      <w:proofErr w:type="spellEnd"/>
      <w:r w:rsidR="00E11562" w:rsidRPr="00E11562">
        <w:rPr>
          <w:i/>
          <w:iCs/>
          <w:sz w:val="28"/>
          <w:szCs w:val="28"/>
        </w:rPr>
        <w:t xml:space="preserve"> </w:t>
      </w:r>
      <w:proofErr w:type="spellStart"/>
      <w:r w:rsidR="00E11562" w:rsidRPr="00E11562">
        <w:rPr>
          <w:i/>
          <w:iCs/>
          <w:sz w:val="28"/>
          <w:szCs w:val="28"/>
        </w:rPr>
        <w:t>animalis</w:t>
      </w:r>
      <w:proofErr w:type="spellEnd"/>
      <w:r w:rsidR="00E11562" w:rsidRPr="00E11562">
        <w:rPr>
          <w:i/>
          <w:iCs/>
          <w:sz w:val="28"/>
          <w:szCs w:val="28"/>
        </w:rPr>
        <w:t xml:space="preserve"> </w:t>
      </w:r>
      <w:proofErr w:type="spellStart"/>
      <w:r w:rsidR="00E11562" w:rsidRPr="00E11562">
        <w:rPr>
          <w:i/>
          <w:iCs/>
          <w:sz w:val="28"/>
          <w:szCs w:val="28"/>
        </w:rPr>
        <w:t>subsp</w:t>
      </w:r>
      <w:proofErr w:type="spellEnd"/>
      <w:r w:rsidR="00E11562" w:rsidRPr="00E11562">
        <w:rPr>
          <w:i/>
          <w:iCs/>
          <w:sz w:val="28"/>
          <w:szCs w:val="28"/>
        </w:rPr>
        <w:t xml:space="preserve">. </w:t>
      </w:r>
      <w:proofErr w:type="spellStart"/>
      <w:r w:rsidR="00E11562" w:rsidRPr="00E11562">
        <w:rPr>
          <w:i/>
          <w:iCs/>
          <w:sz w:val="28"/>
          <w:szCs w:val="28"/>
        </w:rPr>
        <w:t>lactis</w:t>
      </w:r>
      <w:proofErr w:type="spellEnd"/>
      <w:r w:rsidR="00E11562" w:rsidRPr="00E11562">
        <w:rPr>
          <w:i/>
          <w:iCs/>
          <w:sz w:val="28"/>
          <w:szCs w:val="28"/>
        </w:rPr>
        <w:t xml:space="preserve"> </w:t>
      </w:r>
      <w:r w:rsidR="00E11562" w:rsidRPr="00E11562">
        <w:rPr>
          <w:sz w:val="28"/>
          <w:szCs w:val="28"/>
        </w:rPr>
        <w:t>(CHR. HANSEN BB-12</w:t>
      </w:r>
      <w:r w:rsidR="00E11562" w:rsidRPr="00E11562">
        <w:rPr>
          <w:sz w:val="28"/>
          <w:szCs w:val="28"/>
          <w:vertAlign w:val="superscript"/>
        </w:rPr>
        <w:t>®</w:t>
      </w:r>
      <w:r w:rsidR="00E11562" w:rsidRPr="00E11562">
        <w:rPr>
          <w:sz w:val="28"/>
          <w:szCs w:val="28"/>
        </w:rPr>
        <w:t xml:space="preserve">), сахароза, </w:t>
      </w:r>
      <w:proofErr w:type="spellStart"/>
      <w:r w:rsidR="00E11562" w:rsidRPr="00E11562">
        <w:rPr>
          <w:sz w:val="28"/>
          <w:szCs w:val="28"/>
        </w:rPr>
        <w:t>мальтодекстрин</w:t>
      </w:r>
      <w:proofErr w:type="spellEnd"/>
      <w:r w:rsidR="00E11562" w:rsidRPr="00E11562">
        <w:rPr>
          <w:sz w:val="28"/>
          <w:szCs w:val="28"/>
        </w:rPr>
        <w:t xml:space="preserve">, антиокислитель </w:t>
      </w:r>
      <w:proofErr w:type="spellStart"/>
      <w:r w:rsidR="00E11562" w:rsidRPr="00E11562">
        <w:rPr>
          <w:sz w:val="28"/>
          <w:szCs w:val="28"/>
        </w:rPr>
        <w:t>аскорбат</w:t>
      </w:r>
      <w:proofErr w:type="spellEnd"/>
      <w:r w:rsidR="00E11562" w:rsidRPr="00E11562">
        <w:rPr>
          <w:sz w:val="28"/>
          <w:szCs w:val="28"/>
        </w:rPr>
        <w:t xml:space="preserve"> натрия E301).</w:t>
      </w:r>
    </w:p>
    <w:p w14:paraId="0B2CBF6C" w14:textId="3E580D4E" w:rsidR="00212D9D" w:rsidRPr="00E11562" w:rsidRDefault="00212D9D" w:rsidP="00E115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11562">
        <w:rPr>
          <w:b/>
          <w:bCs/>
          <w:sz w:val="28"/>
          <w:szCs w:val="28"/>
        </w:rPr>
        <w:t>Показания</w:t>
      </w:r>
    </w:p>
    <w:p w14:paraId="51B7268B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биологически активной добавки к пище для детей с рождения, как источника </w:t>
      </w:r>
      <w:proofErr w:type="spellStart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микроорганизмов - бифидобактерий (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Bifidobacterium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subsp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15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HANSEN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562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BB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E115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14:paraId="7A4E876C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пробиотика «КОМПЛИНЕКС</w:t>
      </w:r>
      <w:r w:rsidRPr="00E115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БЕБИ капли» входят важные для ребенка бифидобактерии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Bifidobacterium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subsp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(CHR. HANSEN BB-12</w:t>
      </w:r>
      <w:r w:rsidRPr="00E115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31AE2DC6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DEF707" w14:textId="3FD8476C" w:rsidR="00E11562" w:rsidRPr="00E11562" w:rsidRDefault="00E11562" w:rsidP="00D17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Бифидобактерии содержатся в грудном молоке и начинают заселять кишечник новорожденного с первых часов жизни. Штамм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Bifidobacterium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subsp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(CHR. HANSEN BB-12</w:t>
      </w:r>
      <w:r w:rsidRPr="00E115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(штамм DSM 15954) 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высокой безопасностью</w:t>
      </w:r>
      <w:r w:rsidR="00D1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имеет статус GRAS (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Generally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Regarded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Safe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общепризнан как безопасный) в Управлении по контролю качества пищевых продуктов и лекарственных препаратов – FDA (GRAS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Notice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GRN 000049, 2002)</w:t>
      </w:r>
      <w:r w:rsidR="00D17844" w:rsidRPr="00D178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д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оказанная эффективность штамма 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Bifidobacterium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animalis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subsp</w:t>
      </w:r>
      <w:proofErr w:type="spellEnd"/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lactis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(CHR. HANSEN BB-12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®</w:t>
      </w:r>
      <w:r w:rsidR="00D17844"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у детей</w:t>
      </w:r>
      <w:r w:rsidR="00D17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хорошей переносимостью и клинической эффективностью у детей с периода новорожденности.</w:t>
      </w:r>
    </w:p>
    <w:p w14:paraId="05B7C14F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Бифидобактерии способствуют естественному формированию нормальной микрофлоры и функции кишечника, а также создают оптимальную среду в кишечнике для действия пищеварительных ферментов. Кроме того, бифидобактерии обеспечивают правильное формирование иммунитета и помогают снизить риск развития инфекционных заболеваний, возможность проявления атопического дерматита и пищевой аллергии у детей раннего возраста. У детей на грудном вскармливании именно бифидобактерии составляют 60-91% микрофлоры. </w:t>
      </w:r>
    </w:p>
    <w:p w14:paraId="400C657A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Микрофлора кишечника</w:t>
      </w:r>
    </w:p>
    <w:p w14:paraId="369DCEE4" w14:textId="1B049975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пищеварительной микрофлоры и коррекция функциональных нарушений при таких пищеварительных расстройствах, как колики,</w:t>
      </w:r>
      <w:r w:rsidR="00D1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газообразование, диарея, нарушение стула (запор, диарея).</w:t>
      </w:r>
    </w:p>
    <w:p w14:paraId="078E094D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Укрепление иммунной системы</w:t>
      </w:r>
    </w:p>
    <w:p w14:paraId="6F0787D7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риска простудных заболеваний, усиление ответа на сезонную вакцинацию от гриппа:</w:t>
      </w:r>
    </w:p>
    <w:p w14:paraId="0EF33E24" w14:textId="77777777" w:rsidR="00E11562" w:rsidRPr="00E11562" w:rsidRDefault="00E11562" w:rsidP="00E11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получающих </w:t>
      </w: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B.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 реже развивались респираторные инфекции</w:t>
      </w:r>
    </w:p>
    <w:p w14:paraId="24A3A872" w14:textId="77777777" w:rsidR="00E11562" w:rsidRPr="00E11562" w:rsidRDefault="00E11562" w:rsidP="00E11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получающих </w:t>
      </w: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B. </w:t>
      </w: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nimalis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недель, а затем привитых против гриппа, был достоверно лучший ответ на сезонную вакцинацию от гриппа.</w:t>
      </w:r>
    </w:p>
    <w:p w14:paraId="3581EE30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Профилактика диареи у детей раннего возраста</w:t>
      </w:r>
    </w:p>
    <w:p w14:paraId="549B79EF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</w:t>
      </w: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B.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 достоверно снижает развитие острой диареи и распространение ротавирусной инфекции у детей раннего возраста.</w:t>
      </w:r>
    </w:p>
    <w:p w14:paraId="6BA19F23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Влияние на развитие ребенка</w:t>
      </w:r>
    </w:p>
    <w:p w14:paraId="3262EF56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Нормальные темпы роста и прибавки массы тела.</w:t>
      </w:r>
    </w:p>
    <w:p w14:paraId="18848632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Профилактика </w:t>
      </w:r>
      <w:proofErr w:type="spellStart"/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антибиотикоассоциированой</w:t>
      </w:r>
      <w:proofErr w:type="spellEnd"/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диареи у детей</w:t>
      </w:r>
    </w:p>
    <w:p w14:paraId="2F1CD860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риска возникновения </w:t>
      </w:r>
      <w:proofErr w:type="spellStart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антибиотикоассоциированой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диареи у детей грудного возраста.</w:t>
      </w:r>
    </w:p>
    <w:p w14:paraId="00A594CC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4A193E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Бифидобактерии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Bifidobacterium </w:t>
      </w:r>
      <w:proofErr w:type="spellStart"/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subsp. lactis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(CHR. 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HANSEN BB-12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в составе «КОМПЛИНЕКС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БЕБИ капли» способствуют</w:t>
      </w:r>
    </w:p>
    <w:p w14:paraId="14B75624" w14:textId="77777777" w:rsidR="00E11562" w:rsidRPr="00E11562" w:rsidRDefault="00E11562" w:rsidP="00E11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 и поддержанию равновесия состава и функционального состояния микрофлоры кишечника, в том числе у детей первого года жизни при таких пищеварительных расстройствах как колики, образование газа, нарушение стула (запор, диарея) и других пищеварительных расстройствах;</w:t>
      </w:r>
    </w:p>
    <w:p w14:paraId="58705069" w14:textId="77777777" w:rsidR="00E11562" w:rsidRPr="00E11562" w:rsidRDefault="00E11562" w:rsidP="00E11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поддержанию равновесия состава и функционального состояния микрофлоры кишечника при приеме антибиотиков и после окончания курса лечения антибиотиками; </w:t>
      </w:r>
    </w:p>
    <w:p w14:paraId="67C9A1DC" w14:textId="77777777" w:rsidR="00E11562" w:rsidRPr="00E11562" w:rsidRDefault="00E11562" w:rsidP="00E11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риска диареи, вызванной вирусными или бактериальными инфекциями желудочно-кишечного тракта (включая ротавирусную инфекцию);</w:t>
      </w:r>
    </w:p>
    <w:p w14:paraId="3D536D55" w14:textId="77777777" w:rsidR="00E11562" w:rsidRPr="00E11562" w:rsidRDefault="00E11562" w:rsidP="00E11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в формировании и функционировании иммунной системы</w:t>
      </w:r>
    </w:p>
    <w:p w14:paraId="44962BBF" w14:textId="77777777" w:rsidR="00E11562" w:rsidRPr="00E11562" w:rsidRDefault="00E11562" w:rsidP="00E11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риска развития атопического дерматита у детей.</w:t>
      </w:r>
    </w:p>
    <w:p w14:paraId="50191E5F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оказывающие негативное влияние на формирование микрофлоры кишечника новорожденного</w:t>
      </w:r>
      <w:r w:rsidRPr="00E11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EAEF023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группы риска по нарушению баланса кишечной микрофлоры:</w:t>
      </w:r>
    </w:p>
    <w:p w14:paraId="483F4F72" w14:textId="77777777" w:rsidR="00E11562" w:rsidRPr="00E11562" w:rsidRDefault="00E11562" w:rsidP="00E115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кесарево сечение, преждевременные роды;</w:t>
      </w:r>
    </w:p>
    <w:p w14:paraId="3FD7B56F" w14:textId="77777777" w:rsidR="00E11562" w:rsidRPr="00E11562" w:rsidRDefault="00E11562" w:rsidP="00E115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неблагоприятное течение периода новорожденности; </w:t>
      </w:r>
    </w:p>
    <w:p w14:paraId="5158482D" w14:textId="77777777" w:rsidR="00E11562" w:rsidRPr="00E11562" w:rsidRDefault="00E11562" w:rsidP="00E115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прикладывание к груди;</w:t>
      </w:r>
    </w:p>
    <w:p w14:paraId="42D5D2EB" w14:textId="77777777" w:rsidR="00E11562" w:rsidRPr="00E11562" w:rsidRDefault="00E11562" w:rsidP="00E115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в родильном доме или стационаре;</w:t>
      </w:r>
    </w:p>
    <w:p w14:paraId="200962C8" w14:textId="77777777" w:rsidR="00E11562" w:rsidRPr="00E11562" w:rsidRDefault="00E11562" w:rsidP="00E115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искусственное вскармливание;</w:t>
      </w:r>
    </w:p>
    <w:p w14:paraId="231F4B3B" w14:textId="77777777" w:rsidR="00E11562" w:rsidRPr="00E11562" w:rsidRDefault="00E11562" w:rsidP="00E115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незрелость моторной функции кишечника.</w:t>
      </w:r>
    </w:p>
    <w:p w14:paraId="0295CF3C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Неблагоприятные моменты в жизни ребенка (риск нарушения баланса кишечной микрофлоры):</w:t>
      </w:r>
    </w:p>
    <w:p w14:paraId="483BD822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грудного вскармливания и/или введение прикорма;</w:t>
      </w:r>
    </w:p>
    <w:p w14:paraId="3ADF780E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прорезывание зубов;</w:t>
      </w:r>
    </w:p>
    <w:p w14:paraId="2A0D8A8D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госпитализация;</w:t>
      </w:r>
    </w:p>
    <w:p w14:paraId="6489186A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 (например, разлука с матерью при ее выходе на работу);</w:t>
      </w:r>
    </w:p>
    <w:p w14:paraId="7A7A8880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отлучение от груди, отучение от соски-пустышки;</w:t>
      </w:r>
    </w:p>
    <w:p w14:paraId="49D38937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антибактериальными препаратами (например, антибиотиками);</w:t>
      </w:r>
    </w:p>
    <w:p w14:paraId="5343E06A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острые респираторные инфекции;</w:t>
      </w:r>
    </w:p>
    <w:p w14:paraId="6E052FC0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кишечные инфекции;</w:t>
      </w:r>
    </w:p>
    <w:p w14:paraId="5805D282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несбалансированное питание;</w:t>
      </w:r>
    </w:p>
    <w:p w14:paraId="7269A582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нарушения моторики кишечника;</w:t>
      </w:r>
    </w:p>
    <w:p w14:paraId="59FF55B9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иммунитета;</w:t>
      </w:r>
    </w:p>
    <w:p w14:paraId="338890D2" w14:textId="77777777" w:rsidR="00E11562" w:rsidRPr="00E11562" w:rsidRDefault="00E11562" w:rsidP="00E11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биоритмов, дальние поездки, смена места жительства.</w:t>
      </w:r>
    </w:p>
    <w:p w14:paraId="1928905F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факторы нарушают естественное заселение кишечника полезными бактериями и могут вызвать нарушение баланса микрофлоры (</w:t>
      </w:r>
      <w:proofErr w:type="spellStart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дисбиоз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дисбактериоз), и поэтому дети из группы риска по нарушению баланса микрофлоры более склонны к функциональным нарушениям желудочно-кишечного тракта (ЖКТ), пищевой аллергии, более восприимчивы к инфекциям ЖКТ.</w:t>
      </w:r>
    </w:p>
    <w:p w14:paraId="56875EE3" w14:textId="77777777" w:rsidR="00212D9D" w:rsidRPr="00E11562" w:rsidRDefault="00212D9D" w:rsidP="00E11562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156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</w:p>
    <w:p w14:paraId="2250020F" w14:textId="376F0BD0" w:rsidR="00212D9D" w:rsidRPr="00E11562" w:rsidRDefault="00212D9D" w:rsidP="00E1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562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непереносимость. </w:t>
      </w:r>
    </w:p>
    <w:p w14:paraId="726BB9E3" w14:textId="3255811C" w:rsidR="00212D9D" w:rsidRPr="00E11562" w:rsidRDefault="00212D9D" w:rsidP="00E11562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156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Применение:</w:t>
      </w:r>
    </w:p>
    <w:p w14:paraId="586DE8FB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рождения - по 6 капель в сутки во время еды. Капли можно добавлять в молоко, молочные или другие негорячие напитки. Перед употреблением хорошо встряхнуть. </w:t>
      </w:r>
    </w:p>
    <w:p w14:paraId="0B8FC6D2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превышать рекомендуемую суточную дозу.</w:t>
      </w:r>
    </w:p>
    <w:p w14:paraId="25CB0D67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назначении с антибиотиками принимать не ранее, чем через 3 часа после применения антибиотиков.</w:t>
      </w:r>
    </w:p>
    <w:p w14:paraId="79CDFB36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по согласованию с врачом-педиатром. </w:t>
      </w:r>
    </w:p>
    <w:p w14:paraId="6E2B3BCD" w14:textId="77777777" w:rsidR="00E11562" w:rsidRPr="00E11562" w:rsidRDefault="00E11562" w:rsidP="00E11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 суточной порции (6 капель или 0,25 г): </w:t>
      </w:r>
      <w:proofErr w:type="spellStart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лиофилизированные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Bifidobacterium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animalis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subsp</w:t>
      </w:r>
      <w:proofErr w:type="spellEnd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E115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lactis</w:t>
      </w:r>
      <w:proofErr w:type="spellEnd"/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(CHR. HANSEN BB-12</w:t>
      </w:r>
      <w:r w:rsidRPr="00E115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менее 1х10</w:t>
      </w:r>
      <w:r w:rsidRPr="00E115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9 </w:t>
      </w:r>
      <w:r w:rsidRPr="00E11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КОЕ.</w:t>
      </w:r>
    </w:p>
    <w:p w14:paraId="35DB288B" w14:textId="77777777" w:rsidR="00E11562" w:rsidRPr="00E11562" w:rsidRDefault="00E11562" w:rsidP="00E11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844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E11562">
        <w:rPr>
          <w:rFonts w:ascii="Times New Roman" w:hAnsi="Times New Roman" w:cs="Times New Roman"/>
          <w:sz w:val="28"/>
          <w:szCs w:val="28"/>
        </w:rPr>
        <w:t xml:space="preserve">: </w:t>
      </w:r>
      <w:r w:rsidRPr="00E11562">
        <w:rPr>
          <w:rFonts w:ascii="Times New Roman" w:hAnsi="Times New Roman" w:cs="Times New Roman"/>
          <w:sz w:val="28"/>
          <w:szCs w:val="28"/>
        </w:rPr>
        <w:t>28 дней. Возможны повторные приемы в течение года.</w:t>
      </w:r>
    </w:p>
    <w:p w14:paraId="29C71B66" w14:textId="33AF3F7A" w:rsidR="00212D9D" w:rsidRPr="00212D9D" w:rsidRDefault="00212D9D" w:rsidP="0021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D9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12D9D" w:rsidRPr="0021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953"/>
    <w:multiLevelType w:val="multilevel"/>
    <w:tmpl w:val="EB52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222FA"/>
    <w:multiLevelType w:val="multilevel"/>
    <w:tmpl w:val="36E4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E0F2A"/>
    <w:multiLevelType w:val="multilevel"/>
    <w:tmpl w:val="EAD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80D0D"/>
    <w:multiLevelType w:val="multilevel"/>
    <w:tmpl w:val="C00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26383"/>
    <w:multiLevelType w:val="multilevel"/>
    <w:tmpl w:val="D3CE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77"/>
    <w:rsid w:val="002047CB"/>
    <w:rsid w:val="00212D9D"/>
    <w:rsid w:val="002F2377"/>
    <w:rsid w:val="00494BD4"/>
    <w:rsid w:val="005250CC"/>
    <w:rsid w:val="00C02C4C"/>
    <w:rsid w:val="00D17844"/>
    <w:rsid w:val="00E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6A3A"/>
  <w15:chartTrackingRefBased/>
  <w15:docId w15:val="{2B5DBF50-1A33-4748-9E6B-9A8D0761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2D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2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562"/>
    <w:rPr>
      <w:b/>
      <w:bCs/>
    </w:rPr>
  </w:style>
  <w:style w:type="character" w:styleId="a5">
    <w:name w:val="Emphasis"/>
    <w:basedOn w:val="a0"/>
    <w:uiPriority w:val="20"/>
    <w:qFormat/>
    <w:rsid w:val="00E1156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11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4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2022-08-05T07:36:00Z</dcterms:created>
  <dcterms:modified xsi:type="dcterms:W3CDTF">2022-08-05T08:03:00Z</dcterms:modified>
</cp:coreProperties>
</file>