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7460F" w14:textId="77777777" w:rsidR="004F7A75" w:rsidRPr="004F7A75" w:rsidRDefault="004F7A75" w:rsidP="004F7A7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F7A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Крем </w:t>
      </w:r>
      <w:proofErr w:type="spellStart"/>
      <w:r w:rsidRPr="004F7A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SelfieLab</w:t>
      </w:r>
      <w:proofErr w:type="spellEnd"/>
      <w:r w:rsidRPr="004F7A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YOUNG для рук увлажняющий Ароматный гранат 30г</w:t>
      </w:r>
    </w:p>
    <w:p w14:paraId="5A43ACEE" w14:textId="342EAFD0" w:rsidR="00FA566F" w:rsidRPr="004F7A75" w:rsidRDefault="004F7A75">
      <w:pPr>
        <w:rPr>
          <w:rFonts w:ascii="Times New Roman" w:hAnsi="Times New Roman" w:cs="Times New Roman"/>
          <w:sz w:val="28"/>
          <w:szCs w:val="28"/>
        </w:rPr>
      </w:pPr>
      <w:r w:rsidRPr="004F7A75">
        <w:rPr>
          <w:rFonts w:ascii="Times New Roman" w:hAnsi="Times New Roman" w:cs="Times New Roman"/>
          <w:sz w:val="28"/>
          <w:szCs w:val="28"/>
        </w:rPr>
        <w:t xml:space="preserve">Сочный аромат граната сделает тебя ближе к природе: наполнит внутренней энергией и жизнерадостностью! Экстракты лимона и мяты зарядят витаминами, сохранят влагу, </w:t>
      </w:r>
      <w:bookmarkStart w:id="0" w:name="_Hlk155270763"/>
      <w:bookmarkStart w:id="1" w:name="_GoBack"/>
      <w:r w:rsidRPr="004F7A75">
        <w:rPr>
          <w:rFonts w:ascii="Times New Roman" w:hAnsi="Times New Roman" w:cs="Times New Roman"/>
          <w:sz w:val="28"/>
          <w:szCs w:val="28"/>
        </w:rPr>
        <w:t xml:space="preserve">тонизируют кожу рук, быстро устранят усталость, легко снимут раздражение кожи </w:t>
      </w:r>
      <w:bookmarkEnd w:id="0"/>
      <w:bookmarkEnd w:id="1"/>
      <w:r w:rsidRPr="004F7A75">
        <w:rPr>
          <w:rFonts w:ascii="Times New Roman" w:hAnsi="Times New Roman" w:cs="Times New Roman"/>
          <w:sz w:val="28"/>
          <w:szCs w:val="28"/>
        </w:rPr>
        <w:t>и помогут надолго сохранить аккуратный маникюр.</w:t>
      </w:r>
    </w:p>
    <w:p w14:paraId="7E1B910E" w14:textId="6742965E" w:rsidR="004F7A75" w:rsidRPr="004F7A75" w:rsidRDefault="004F7A75">
      <w:pPr>
        <w:rPr>
          <w:rFonts w:ascii="Times New Roman" w:hAnsi="Times New Roman" w:cs="Times New Roman"/>
          <w:sz w:val="28"/>
          <w:szCs w:val="28"/>
        </w:rPr>
      </w:pPr>
      <w:r w:rsidRPr="004F7A75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4F7A75">
        <w:rPr>
          <w:rFonts w:ascii="Times New Roman" w:hAnsi="Times New Roman" w:cs="Times New Roman"/>
          <w:sz w:val="28"/>
          <w:szCs w:val="28"/>
        </w:rPr>
        <w:t xml:space="preserve">: </w:t>
      </w:r>
      <w:r w:rsidRPr="004F7A75">
        <w:rPr>
          <w:rFonts w:ascii="Times New Roman" w:hAnsi="Times New Roman" w:cs="Times New Roman"/>
          <w:sz w:val="28"/>
          <w:szCs w:val="28"/>
        </w:rPr>
        <w:t>массажными движениями нанеси небольшое количество крема на сухую кожу рук. Используй несколько раз в день по мере необходимости.</w:t>
      </w:r>
    </w:p>
    <w:p w14:paraId="6B939B55" w14:textId="1D74E6CE" w:rsidR="004F7A75" w:rsidRPr="004F7A75" w:rsidRDefault="004F7A75">
      <w:pPr>
        <w:rPr>
          <w:rFonts w:ascii="Times New Roman" w:hAnsi="Times New Roman" w:cs="Times New Roman"/>
          <w:sz w:val="28"/>
          <w:szCs w:val="28"/>
        </w:rPr>
      </w:pPr>
      <w:r w:rsidRPr="004F7A75"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r w:rsidRPr="004F7A75">
        <w:rPr>
          <w:rFonts w:ascii="Times New Roman" w:hAnsi="Times New Roman" w:cs="Times New Roman"/>
          <w:sz w:val="28"/>
          <w:szCs w:val="28"/>
        </w:rPr>
        <w:t>: п</w:t>
      </w:r>
      <w:r w:rsidRPr="004F7A75">
        <w:rPr>
          <w:rFonts w:ascii="Times New Roman" w:hAnsi="Times New Roman" w:cs="Times New Roman"/>
          <w:sz w:val="28"/>
          <w:szCs w:val="28"/>
        </w:rPr>
        <w:t>ри температуре от +5 до +25</w:t>
      </w:r>
    </w:p>
    <w:p w14:paraId="6D9625A2" w14:textId="356C00B0" w:rsidR="004F7A75" w:rsidRPr="004F7A75" w:rsidRDefault="004F7A7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F7A75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4F7A7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4F7A75">
        <w:rPr>
          <w:rFonts w:ascii="Times New Roman" w:hAnsi="Times New Roman" w:cs="Times New Roman"/>
          <w:sz w:val="28"/>
          <w:szCs w:val="28"/>
          <w:lang w:val="en-US"/>
        </w:rPr>
        <w:t xml:space="preserve">Aqua, </w:t>
      </w:r>
      <w:proofErr w:type="spellStart"/>
      <w:r w:rsidRPr="004F7A75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4F7A75">
        <w:rPr>
          <w:rFonts w:ascii="Times New Roman" w:hAnsi="Times New Roman" w:cs="Times New Roman"/>
          <w:sz w:val="28"/>
          <w:szCs w:val="28"/>
          <w:lang w:val="en-US"/>
        </w:rPr>
        <w:t xml:space="preserve"> Alcohol and/or </w:t>
      </w:r>
      <w:proofErr w:type="spellStart"/>
      <w:r w:rsidRPr="004F7A75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4F7A75">
        <w:rPr>
          <w:rFonts w:ascii="Times New Roman" w:hAnsi="Times New Roman" w:cs="Times New Roman"/>
          <w:sz w:val="28"/>
          <w:szCs w:val="28"/>
          <w:lang w:val="en-US"/>
        </w:rPr>
        <w:t xml:space="preserve"> Alcohol, Urea, Glycerin, Glyceryl Stearate, Ceteareth-20, Ceteareth-12, </w:t>
      </w:r>
      <w:proofErr w:type="spellStart"/>
      <w:r w:rsidRPr="004F7A75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4F7A75">
        <w:rPr>
          <w:rFonts w:ascii="Times New Roman" w:hAnsi="Times New Roman" w:cs="Times New Roman"/>
          <w:sz w:val="28"/>
          <w:szCs w:val="28"/>
          <w:lang w:val="en-US"/>
        </w:rPr>
        <w:t xml:space="preserve"> Palmitate, Isopropyl Palmitate, Caprylic/Capric Triglyceride, </w:t>
      </w:r>
      <w:proofErr w:type="spellStart"/>
      <w:r w:rsidRPr="004F7A75">
        <w:rPr>
          <w:rFonts w:ascii="Times New Roman" w:hAnsi="Times New Roman" w:cs="Times New Roman"/>
          <w:sz w:val="28"/>
          <w:szCs w:val="28"/>
          <w:lang w:val="en-US"/>
        </w:rPr>
        <w:t>Persea</w:t>
      </w:r>
      <w:proofErr w:type="spellEnd"/>
      <w:r w:rsidRPr="004F7A75">
        <w:rPr>
          <w:rFonts w:ascii="Times New Roman" w:hAnsi="Times New Roman" w:cs="Times New Roman"/>
          <w:sz w:val="28"/>
          <w:szCs w:val="28"/>
          <w:lang w:val="en-US"/>
        </w:rPr>
        <w:t xml:space="preserve"> Gratissima Oil, </w:t>
      </w:r>
      <w:proofErr w:type="spellStart"/>
      <w:r w:rsidRPr="004F7A75">
        <w:rPr>
          <w:rFonts w:ascii="Times New Roman" w:hAnsi="Times New Roman" w:cs="Times New Roman"/>
          <w:sz w:val="28"/>
          <w:szCs w:val="28"/>
          <w:lang w:val="en-US"/>
        </w:rPr>
        <w:t>Butyrospermum</w:t>
      </w:r>
      <w:proofErr w:type="spellEnd"/>
      <w:r w:rsidRPr="004F7A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F7A75">
        <w:rPr>
          <w:rFonts w:ascii="Times New Roman" w:hAnsi="Times New Roman" w:cs="Times New Roman"/>
          <w:sz w:val="28"/>
          <w:szCs w:val="28"/>
          <w:lang w:val="en-US"/>
        </w:rPr>
        <w:t>Parkii</w:t>
      </w:r>
      <w:proofErr w:type="spellEnd"/>
      <w:r w:rsidRPr="004F7A75">
        <w:rPr>
          <w:rFonts w:ascii="Times New Roman" w:hAnsi="Times New Roman" w:cs="Times New Roman"/>
          <w:sz w:val="28"/>
          <w:szCs w:val="28"/>
          <w:lang w:val="en-US"/>
        </w:rPr>
        <w:t xml:space="preserve"> Oil, </w:t>
      </w:r>
      <w:proofErr w:type="spellStart"/>
      <w:r w:rsidRPr="004F7A75">
        <w:rPr>
          <w:rFonts w:ascii="Times New Roman" w:hAnsi="Times New Roman" w:cs="Times New Roman"/>
          <w:sz w:val="28"/>
          <w:szCs w:val="28"/>
          <w:lang w:val="en-US"/>
        </w:rPr>
        <w:t>Fraganaria</w:t>
      </w:r>
      <w:proofErr w:type="spellEnd"/>
      <w:r w:rsidRPr="004F7A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F7A75">
        <w:rPr>
          <w:rFonts w:ascii="Times New Roman" w:hAnsi="Times New Roman" w:cs="Times New Roman"/>
          <w:sz w:val="28"/>
          <w:szCs w:val="28"/>
          <w:lang w:val="en-US"/>
        </w:rPr>
        <w:t>Moschata</w:t>
      </w:r>
      <w:proofErr w:type="spellEnd"/>
      <w:r w:rsidRPr="004F7A75">
        <w:rPr>
          <w:rFonts w:ascii="Times New Roman" w:hAnsi="Times New Roman" w:cs="Times New Roman"/>
          <w:sz w:val="28"/>
          <w:szCs w:val="28"/>
          <w:lang w:val="en-US"/>
        </w:rPr>
        <w:t xml:space="preserve"> Extract, </w:t>
      </w:r>
      <w:proofErr w:type="spellStart"/>
      <w:r w:rsidRPr="004F7A75">
        <w:rPr>
          <w:rFonts w:ascii="Times New Roman" w:hAnsi="Times New Roman" w:cs="Times New Roman"/>
          <w:sz w:val="28"/>
          <w:szCs w:val="28"/>
          <w:lang w:val="en-US"/>
        </w:rPr>
        <w:t>Rubus</w:t>
      </w:r>
      <w:proofErr w:type="spellEnd"/>
      <w:r w:rsidRPr="004F7A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F7A75">
        <w:rPr>
          <w:rFonts w:ascii="Times New Roman" w:hAnsi="Times New Roman" w:cs="Times New Roman"/>
          <w:sz w:val="28"/>
          <w:szCs w:val="28"/>
          <w:lang w:val="en-US"/>
        </w:rPr>
        <w:t>Idaeus</w:t>
      </w:r>
      <w:proofErr w:type="spellEnd"/>
      <w:r w:rsidRPr="004F7A75">
        <w:rPr>
          <w:rFonts w:ascii="Times New Roman" w:hAnsi="Times New Roman" w:cs="Times New Roman"/>
          <w:sz w:val="28"/>
          <w:szCs w:val="28"/>
          <w:lang w:val="en-US"/>
        </w:rPr>
        <w:t xml:space="preserve"> Fruit Extract, Citrus Medica </w:t>
      </w:r>
      <w:proofErr w:type="spellStart"/>
      <w:r w:rsidRPr="004F7A75">
        <w:rPr>
          <w:rFonts w:ascii="Times New Roman" w:hAnsi="Times New Roman" w:cs="Times New Roman"/>
          <w:sz w:val="28"/>
          <w:szCs w:val="28"/>
          <w:lang w:val="en-US"/>
        </w:rPr>
        <w:t>Limonum</w:t>
      </w:r>
      <w:proofErr w:type="spellEnd"/>
      <w:r w:rsidRPr="004F7A75">
        <w:rPr>
          <w:rFonts w:ascii="Times New Roman" w:hAnsi="Times New Roman" w:cs="Times New Roman"/>
          <w:sz w:val="28"/>
          <w:szCs w:val="28"/>
          <w:lang w:val="en-US"/>
        </w:rPr>
        <w:t xml:space="preserve"> Peel, Mentha </w:t>
      </w:r>
      <w:proofErr w:type="spellStart"/>
      <w:r w:rsidRPr="004F7A75">
        <w:rPr>
          <w:rFonts w:ascii="Times New Roman" w:hAnsi="Times New Roman" w:cs="Times New Roman"/>
          <w:sz w:val="28"/>
          <w:szCs w:val="28"/>
          <w:lang w:val="en-US"/>
        </w:rPr>
        <w:t>Piperita</w:t>
      </w:r>
      <w:proofErr w:type="spellEnd"/>
      <w:r w:rsidRPr="004F7A75">
        <w:rPr>
          <w:rFonts w:ascii="Times New Roman" w:hAnsi="Times New Roman" w:cs="Times New Roman"/>
          <w:sz w:val="28"/>
          <w:szCs w:val="28"/>
          <w:lang w:val="en-US"/>
        </w:rPr>
        <w:t xml:space="preserve"> Extract, Propylene Glycol, Allantoin, Potassium Sorbate, Phenoxyethanol, Parfum</w:t>
      </w:r>
    </w:p>
    <w:sectPr w:rsidR="004F7A75" w:rsidRPr="004F7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98"/>
    <w:rsid w:val="004D5B98"/>
    <w:rsid w:val="004F7A75"/>
    <w:rsid w:val="00FA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F0B43"/>
  <w15:chartTrackingRefBased/>
  <w15:docId w15:val="{C8981729-38D2-484B-AB57-2C7CABC1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7A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A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2024-01-04T11:20:00Z</dcterms:created>
  <dcterms:modified xsi:type="dcterms:W3CDTF">2024-01-04T11:26:00Z</dcterms:modified>
</cp:coreProperties>
</file>