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DB04F" w14:textId="7DEBD5D4" w:rsidR="0052489D" w:rsidRDefault="004E7833" w:rsidP="004E78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7833">
        <w:rPr>
          <w:rFonts w:ascii="Times New Roman" w:hAnsi="Times New Roman" w:cs="Times New Roman"/>
          <w:b/>
          <w:bCs/>
          <w:sz w:val="32"/>
          <w:szCs w:val="32"/>
        </w:rPr>
        <w:t xml:space="preserve">Гель La Roche-Posay Effaclar очищающий пенящийся д/ жирной </w:t>
      </w:r>
      <w:proofErr w:type="gramStart"/>
      <w:r w:rsidRPr="004E7833">
        <w:rPr>
          <w:rFonts w:ascii="Times New Roman" w:hAnsi="Times New Roman" w:cs="Times New Roman"/>
          <w:b/>
          <w:bCs/>
          <w:sz w:val="32"/>
          <w:szCs w:val="32"/>
        </w:rPr>
        <w:t>чувств.кожи</w:t>
      </w:r>
      <w:proofErr w:type="gramEnd"/>
      <w:r w:rsidRPr="004E7833">
        <w:rPr>
          <w:rFonts w:ascii="Times New Roman" w:hAnsi="Times New Roman" w:cs="Times New Roman"/>
          <w:b/>
          <w:bCs/>
          <w:sz w:val="32"/>
          <w:szCs w:val="32"/>
        </w:rPr>
        <w:t xml:space="preserve"> 200мл</w:t>
      </w:r>
    </w:p>
    <w:p w14:paraId="39A5369A" w14:textId="77777777" w:rsidR="004E7833" w:rsidRPr="004E7833" w:rsidRDefault="004E7833" w:rsidP="004E783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14:paraId="122C7AEE" w14:textId="5011F2B0" w:rsidR="004E7833" w:rsidRPr="004E7833" w:rsidRDefault="004E7833" w:rsidP="004E7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Очищающий пенящийся гель Effaclar мягко очищает от загрязнений и уменьшает излишки масла, помогая предотвратить пересыхание. Средство содержит в своем составе цинк, который очищает </w:t>
      </w:r>
      <w:bookmarkStart w:id="0" w:name="_GoBack"/>
      <w:bookmarkEnd w:id="0"/>
      <w:r w:rsidR="00732E39" w:rsidRPr="004E7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кожу,</w:t>
      </w:r>
      <w:r w:rsidRPr="004E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пересушивая ее и помогает удалить излишки кожного сала. Продукт имеет освежающую текстуру, подходит в качестве ежедневного очищающего средства для жирной кожи. Без мыла. Безалкогольное. Без масла. </w:t>
      </w:r>
    </w:p>
    <w:p w14:paraId="4F74ACCA" w14:textId="77777777" w:rsidR="004E7833" w:rsidRPr="004E7833" w:rsidRDefault="004E7833" w:rsidP="004E783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14:paraId="4A15A14A" w14:textId="77777777" w:rsidR="004E7833" w:rsidRPr="004E7833" w:rsidRDefault="004E7833" w:rsidP="004E7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Очищение, удаление излишков кожного сала. </w:t>
      </w:r>
    </w:p>
    <w:p w14:paraId="3AD980E7" w14:textId="77777777" w:rsidR="004E7833" w:rsidRPr="004E7833" w:rsidRDefault="004E7833" w:rsidP="004E783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453302C5" w14:textId="77777777" w:rsidR="004E7833" w:rsidRPr="004E7833" w:rsidRDefault="004E7833" w:rsidP="004E7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очищающий пенящийся гель Effaclar в качестве ежедневного очищающего средства для лица для жирной кожи. Очищайте утром и / или вечером. Достаточно мягкий для повседневного использования. Смочите лицо теплой водой и нанесите небольшое количество геля, нежно массируя кожу до образования густой пены. Оставьте на несколько минут и тщательно смойте водой. </w:t>
      </w:r>
    </w:p>
    <w:p w14:paraId="50FE2C23" w14:textId="77777777" w:rsidR="004E7833" w:rsidRPr="004E7833" w:rsidRDefault="004E7833" w:rsidP="004E783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41F01C1F" w14:textId="77777777" w:rsidR="004E7833" w:rsidRPr="004E7833" w:rsidRDefault="004E7833" w:rsidP="004E7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продукта. </w:t>
      </w:r>
    </w:p>
    <w:p w14:paraId="5B7712BC" w14:textId="77777777" w:rsidR="004E7833" w:rsidRPr="004E7833" w:rsidRDefault="004E7833" w:rsidP="004E7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E7833" w:rsidRPr="004E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90"/>
    <w:rsid w:val="004E7833"/>
    <w:rsid w:val="0052489D"/>
    <w:rsid w:val="00732E39"/>
    <w:rsid w:val="00F0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7142"/>
  <w15:chartTrackingRefBased/>
  <w15:docId w15:val="{6EF33CAF-9376-4188-A9FD-F3A46352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78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78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2022-07-29T06:32:00Z</dcterms:created>
  <dcterms:modified xsi:type="dcterms:W3CDTF">2022-07-29T06:33:00Z</dcterms:modified>
</cp:coreProperties>
</file>