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71D9" w14:textId="77777777" w:rsidR="000C06A1" w:rsidRPr="000C06A1" w:rsidRDefault="000C06A1" w:rsidP="000C06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6A1">
        <w:rPr>
          <w:rFonts w:ascii="Times New Roman" w:hAnsi="Times New Roman" w:cs="Times New Roman"/>
          <w:b/>
          <w:bCs/>
          <w:sz w:val="32"/>
          <w:szCs w:val="32"/>
        </w:rPr>
        <w:t xml:space="preserve">Доктор </w:t>
      </w:r>
      <w:proofErr w:type="spellStart"/>
      <w:r w:rsidRPr="000C06A1">
        <w:rPr>
          <w:rFonts w:ascii="Times New Roman" w:hAnsi="Times New Roman" w:cs="Times New Roman"/>
          <w:b/>
          <w:bCs/>
          <w:sz w:val="32"/>
          <w:szCs w:val="32"/>
        </w:rPr>
        <w:t>Тайсс</w:t>
      </w:r>
      <w:proofErr w:type="spellEnd"/>
      <w:r w:rsidRPr="000C06A1">
        <w:rPr>
          <w:rFonts w:ascii="Times New Roman" w:hAnsi="Times New Roman" w:cs="Times New Roman"/>
          <w:b/>
          <w:bCs/>
          <w:sz w:val="32"/>
          <w:szCs w:val="32"/>
        </w:rPr>
        <w:t xml:space="preserve"> Шалфей леденцы </w:t>
      </w:r>
      <w:proofErr w:type="spellStart"/>
      <w:r w:rsidRPr="000C06A1">
        <w:rPr>
          <w:rFonts w:ascii="Times New Roman" w:hAnsi="Times New Roman" w:cs="Times New Roman"/>
          <w:b/>
          <w:bCs/>
          <w:sz w:val="32"/>
          <w:szCs w:val="32"/>
        </w:rPr>
        <w:t>апельсин+витамин</w:t>
      </w:r>
      <w:proofErr w:type="spellEnd"/>
      <w:r w:rsidRPr="000C06A1">
        <w:rPr>
          <w:rFonts w:ascii="Times New Roman" w:hAnsi="Times New Roman" w:cs="Times New Roman"/>
          <w:b/>
          <w:bCs/>
          <w:sz w:val="32"/>
          <w:szCs w:val="32"/>
        </w:rPr>
        <w:t xml:space="preserve"> С </w:t>
      </w:r>
      <w:proofErr w:type="spellStart"/>
      <w:r w:rsidRPr="000C06A1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spellEnd"/>
      <w:r w:rsidRPr="000C06A1">
        <w:rPr>
          <w:rFonts w:ascii="Times New Roman" w:hAnsi="Times New Roman" w:cs="Times New Roman"/>
          <w:b/>
          <w:bCs/>
          <w:sz w:val="32"/>
          <w:szCs w:val="32"/>
        </w:rPr>
        <w:t xml:space="preserve"> сахаром БАД 75г</w:t>
      </w:r>
    </w:p>
    <w:p w14:paraId="3177652A" w14:textId="77777777" w:rsidR="000C06A1" w:rsidRPr="000C06A1" w:rsidRDefault="000C06A1" w:rsidP="000C06A1">
      <w:pPr>
        <w:rPr>
          <w:rFonts w:ascii="Times New Roman" w:hAnsi="Times New Roman" w:cs="Times New Roman"/>
          <w:sz w:val="28"/>
          <w:szCs w:val="28"/>
        </w:rPr>
      </w:pPr>
    </w:p>
    <w:p w14:paraId="3FAECFB2" w14:textId="15F34A55" w:rsidR="000C06A1" w:rsidRPr="000C06A1" w:rsidRDefault="000C06A1" w:rsidP="000C06A1">
      <w:pPr>
        <w:rPr>
          <w:rFonts w:ascii="Times New Roman" w:hAnsi="Times New Roman" w:cs="Times New Roman"/>
          <w:sz w:val="28"/>
          <w:szCs w:val="28"/>
        </w:rPr>
      </w:pPr>
      <w:r w:rsidRPr="000C06A1">
        <w:rPr>
          <w:rFonts w:ascii="Times New Roman" w:hAnsi="Times New Roman" w:cs="Times New Roman"/>
          <w:sz w:val="28"/>
          <w:szCs w:val="28"/>
        </w:rPr>
        <w:t>В качестве биологически активной добавки к пище - дополнительного источника витамина С, содержащей эфирные масла.</w:t>
      </w:r>
    </w:p>
    <w:p w14:paraId="580009B0" w14:textId="2228C18E" w:rsidR="000C06A1" w:rsidRPr="000C06A1" w:rsidRDefault="000C06A1" w:rsidP="000C06A1">
      <w:pPr>
        <w:rPr>
          <w:rFonts w:ascii="Times New Roman" w:hAnsi="Times New Roman" w:cs="Times New Roman"/>
          <w:sz w:val="28"/>
          <w:szCs w:val="28"/>
        </w:rPr>
      </w:pPr>
      <w:r w:rsidRPr="000C06A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C06A1">
        <w:rPr>
          <w:rFonts w:ascii="Times New Roman" w:hAnsi="Times New Roman" w:cs="Times New Roman"/>
          <w:sz w:val="28"/>
          <w:szCs w:val="28"/>
        </w:rPr>
        <w:t>с</w:t>
      </w:r>
      <w:r w:rsidRPr="000C06A1">
        <w:rPr>
          <w:rFonts w:ascii="Times New Roman" w:hAnsi="Times New Roman" w:cs="Times New Roman"/>
          <w:sz w:val="28"/>
          <w:szCs w:val="28"/>
        </w:rPr>
        <w:t>ахар, сироп глюкозы, вода (растворитель), регулятор кислотности лимонная кислота, экстракт шалфея, аскорбиновая кислота, натуральные ароматизаторы (апельсин, шалфей, лимон), масло лимона.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6A1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217DDF1B" w14:textId="654F3DE7" w:rsidR="000C06A1" w:rsidRPr="000C06A1" w:rsidRDefault="000C06A1" w:rsidP="000C06A1">
      <w:pPr>
        <w:rPr>
          <w:rFonts w:ascii="Times New Roman" w:hAnsi="Times New Roman" w:cs="Times New Roman"/>
          <w:sz w:val="28"/>
          <w:szCs w:val="28"/>
        </w:rPr>
      </w:pPr>
      <w:r w:rsidRPr="000C06A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C06A1">
        <w:rPr>
          <w:rFonts w:ascii="Times New Roman" w:hAnsi="Times New Roman" w:cs="Times New Roman"/>
          <w:sz w:val="28"/>
          <w:szCs w:val="28"/>
        </w:rPr>
        <w:t>л</w:t>
      </w:r>
      <w:r w:rsidRPr="000C06A1">
        <w:rPr>
          <w:rFonts w:ascii="Times New Roman" w:hAnsi="Times New Roman" w:cs="Times New Roman"/>
          <w:sz w:val="28"/>
          <w:szCs w:val="28"/>
        </w:rPr>
        <w:t>ицам старше 18 лет принимать по 3 - 5 леденцов в день, держать во рту до полного рассасывания, во время еды. Не превышать рекомендуемую суточную дозу.</w:t>
      </w:r>
      <w:r w:rsidRPr="000C06A1">
        <w:rPr>
          <w:rFonts w:ascii="Times New Roman" w:hAnsi="Times New Roman" w:cs="Times New Roman"/>
          <w:sz w:val="28"/>
          <w:szCs w:val="28"/>
        </w:rPr>
        <w:br/>
        <w:t xml:space="preserve">Перед применением рекомендуется проконсультироваться с врачом. </w:t>
      </w:r>
      <w:r w:rsidRPr="000C06A1">
        <w:rPr>
          <w:rFonts w:ascii="Times New Roman" w:hAnsi="Times New Roman" w:cs="Times New Roman"/>
          <w:sz w:val="28"/>
          <w:szCs w:val="28"/>
        </w:rPr>
        <w:br/>
        <w:t xml:space="preserve">Не является лекарственным средством. </w:t>
      </w:r>
    </w:p>
    <w:p w14:paraId="06CA7E86" w14:textId="0C423A1D" w:rsidR="000C06A1" w:rsidRPr="000C06A1" w:rsidRDefault="000C06A1" w:rsidP="000C06A1">
      <w:pPr>
        <w:rPr>
          <w:rFonts w:ascii="Times New Roman" w:hAnsi="Times New Roman" w:cs="Times New Roman"/>
          <w:sz w:val="28"/>
          <w:szCs w:val="28"/>
        </w:rPr>
      </w:pPr>
      <w:r w:rsidRPr="000C06A1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C06A1">
        <w:rPr>
          <w:rFonts w:ascii="Times New Roman" w:hAnsi="Times New Roman" w:cs="Times New Roman"/>
          <w:sz w:val="28"/>
          <w:szCs w:val="28"/>
        </w:rPr>
        <w:t>и</w:t>
      </w:r>
      <w:r w:rsidRPr="000C06A1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компонентов, беременность, кормление грудью, сахарный диабет. </w:t>
      </w:r>
    </w:p>
    <w:p w14:paraId="726029CD" w14:textId="109625B4" w:rsidR="006A0C8D" w:rsidRDefault="000C06A1">
      <w:r w:rsidRPr="000C06A1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08"/>
    <w:rsid w:val="000C06A1"/>
    <w:rsid w:val="00284692"/>
    <w:rsid w:val="002D5CF3"/>
    <w:rsid w:val="002F5B08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60B1"/>
  <w15:chartTrackingRefBased/>
  <w15:docId w15:val="{AB4748A9-704D-4CBA-9A12-3609EF9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5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5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5B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5B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5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5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5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5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5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5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5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5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5B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5B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5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2025-07-16T13:39:00Z</dcterms:created>
  <dcterms:modified xsi:type="dcterms:W3CDTF">2025-07-16T13:40:00Z</dcterms:modified>
</cp:coreProperties>
</file>