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204DF" w14:textId="77777777" w:rsidR="00920FE1" w:rsidRPr="00920FE1" w:rsidRDefault="00920FE1" w:rsidP="00920F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20F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Спрей-вуаль солнцезащитный </w:t>
      </w:r>
      <w:proofErr w:type="spellStart"/>
      <w:r w:rsidRPr="00920F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920F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920F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920FE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ANTHELIOS XL SPF 50+ для лица и тела 200мл</w:t>
      </w:r>
    </w:p>
    <w:p w14:paraId="220DA2CD" w14:textId="17D10500" w:rsidR="003167CD" w:rsidRDefault="003167CD" w:rsidP="003167C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3167CD">
        <w:rPr>
          <w:sz w:val="28"/>
          <w:szCs w:val="28"/>
        </w:rPr>
        <w:t>Ультралегкий</w:t>
      </w:r>
      <w:proofErr w:type="spellEnd"/>
      <w:r w:rsidRPr="003167CD">
        <w:rPr>
          <w:sz w:val="28"/>
          <w:szCs w:val="28"/>
        </w:rPr>
        <w:t xml:space="preserve"> солнцезащитный спрей </w:t>
      </w:r>
      <w:proofErr w:type="spellStart"/>
      <w:r w:rsidRPr="003167CD">
        <w:rPr>
          <w:sz w:val="28"/>
          <w:szCs w:val="28"/>
        </w:rPr>
        <w:t>Anthelios</w:t>
      </w:r>
      <w:proofErr w:type="spellEnd"/>
      <w:r w:rsidRPr="003167CD">
        <w:rPr>
          <w:sz w:val="28"/>
          <w:szCs w:val="28"/>
        </w:rPr>
        <w:t xml:space="preserve"> SPF 50+ имеет систему солнечных фильтров, которая обеспечивает усиленную </w:t>
      </w:r>
      <w:proofErr w:type="spellStart"/>
      <w:r w:rsidRPr="003167CD">
        <w:rPr>
          <w:sz w:val="28"/>
          <w:szCs w:val="28"/>
        </w:rPr>
        <w:t>фотостабильную</w:t>
      </w:r>
      <w:proofErr w:type="spellEnd"/>
      <w:r w:rsidRPr="003167CD">
        <w:rPr>
          <w:sz w:val="28"/>
          <w:szCs w:val="28"/>
        </w:rPr>
        <w:t xml:space="preserve"> защиту от негативного воздействия UVA/UVB лучей. Продукт содержит Термальную воду </w:t>
      </w:r>
      <w:proofErr w:type="spellStart"/>
      <w:r w:rsidRPr="003167CD">
        <w:rPr>
          <w:sz w:val="28"/>
          <w:szCs w:val="28"/>
        </w:rPr>
        <w:t>La</w:t>
      </w:r>
      <w:proofErr w:type="spellEnd"/>
      <w:r w:rsidRPr="003167CD">
        <w:rPr>
          <w:sz w:val="28"/>
          <w:szCs w:val="28"/>
        </w:rPr>
        <w:t xml:space="preserve"> </w:t>
      </w:r>
      <w:proofErr w:type="spellStart"/>
      <w:r w:rsidRPr="003167CD">
        <w:rPr>
          <w:sz w:val="28"/>
          <w:szCs w:val="28"/>
        </w:rPr>
        <w:t>Roche-Posay</w:t>
      </w:r>
      <w:proofErr w:type="spellEnd"/>
      <w:r w:rsidRPr="003167CD">
        <w:rPr>
          <w:sz w:val="28"/>
          <w:szCs w:val="28"/>
        </w:rPr>
        <w:t>, богатую Селеном, природным антиоксидантом. Средство имеет свежую и увлажняющую текстуру, легко наносится, не липкий. Спрей подходит для чувствительной кожи и кожи, склонной к аллергическим реакциям на солнце. Очень высокая степень защиты в условиях интенсивной солнечной активности.</w:t>
      </w:r>
      <w:r w:rsidRPr="003167CD">
        <w:rPr>
          <w:sz w:val="28"/>
          <w:szCs w:val="28"/>
        </w:rPr>
        <w:br/>
      </w:r>
      <w:r w:rsidRPr="003167CD">
        <w:rPr>
          <w:sz w:val="28"/>
          <w:szCs w:val="28"/>
        </w:rPr>
        <w:br/>
      </w:r>
      <w:r w:rsidRPr="003167CD">
        <w:rPr>
          <w:b/>
          <w:bCs/>
          <w:sz w:val="28"/>
          <w:szCs w:val="28"/>
        </w:rPr>
        <w:t>Характеристики продукта</w:t>
      </w:r>
      <w:r w:rsidRPr="003167CD">
        <w:rPr>
          <w:sz w:val="28"/>
          <w:szCs w:val="28"/>
        </w:rPr>
        <w:t xml:space="preserve">: </w:t>
      </w:r>
      <w:r w:rsidRPr="003167CD">
        <w:rPr>
          <w:sz w:val="28"/>
          <w:szCs w:val="28"/>
        </w:rPr>
        <w:br/>
        <w:t xml:space="preserve">- очень высокая степень защиты от UVA- и UVB-лучей. </w:t>
      </w:r>
      <w:r w:rsidRPr="003167CD">
        <w:rPr>
          <w:sz w:val="28"/>
          <w:szCs w:val="28"/>
        </w:rPr>
        <w:br/>
        <w:t xml:space="preserve">- очень водоустойчивая формула. </w:t>
      </w:r>
      <w:r w:rsidRPr="003167CD">
        <w:rPr>
          <w:sz w:val="28"/>
          <w:szCs w:val="28"/>
        </w:rPr>
        <w:br/>
        <w:t xml:space="preserve">- легкая невидимая на коже текстура. </w:t>
      </w:r>
      <w:r w:rsidRPr="003167CD">
        <w:rPr>
          <w:sz w:val="28"/>
          <w:szCs w:val="28"/>
        </w:rPr>
        <w:br/>
        <w:t xml:space="preserve">- протестировано под контролем дерматологов. </w:t>
      </w:r>
      <w:r w:rsidRPr="003167CD">
        <w:rPr>
          <w:sz w:val="28"/>
          <w:szCs w:val="28"/>
        </w:rPr>
        <w:br/>
        <w:t xml:space="preserve">- подходит даже для чувствительной кожи. </w:t>
      </w:r>
    </w:p>
    <w:p w14:paraId="48B998A2" w14:textId="77777777" w:rsidR="003167CD" w:rsidRPr="003167CD" w:rsidRDefault="003167CD" w:rsidP="003167C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9A5703E" w14:textId="0239FAC4" w:rsidR="003167CD" w:rsidRDefault="003167CD" w:rsidP="003167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67CD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: </w:t>
      </w:r>
      <w:r w:rsidRPr="003167C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167CD">
        <w:rPr>
          <w:rFonts w:ascii="Times New Roman" w:hAnsi="Times New Roman" w:cs="Times New Roman"/>
          <w:color w:val="auto"/>
          <w:sz w:val="28"/>
          <w:szCs w:val="28"/>
        </w:rPr>
        <w:t>чень высокая степень защиты от UVA- и UVB-лучей, антиоксидантное действие.</w:t>
      </w:r>
    </w:p>
    <w:p w14:paraId="0555F29F" w14:textId="77777777" w:rsidR="003167CD" w:rsidRPr="003167CD" w:rsidRDefault="003167CD" w:rsidP="003167CD"/>
    <w:p w14:paraId="0D220CBB" w14:textId="500A6B99" w:rsidR="003167CD" w:rsidRDefault="003167CD" w:rsidP="003167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67C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Pr="003167CD"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3167CD">
        <w:rPr>
          <w:rFonts w:ascii="Times New Roman" w:hAnsi="Times New Roman" w:cs="Times New Roman"/>
          <w:color w:val="auto"/>
          <w:sz w:val="28"/>
          <w:szCs w:val="28"/>
        </w:rPr>
        <w:t>е оставайтесь слишком долго на солнце, даже когда используете солнцезащитные средства, потому что они не обеспечивают вам 100% защиту. Наносите солнцезащитный спрей непосредственно перед выходом на улицу. Повторно наносите часто и щедро, чтобы сохранить защиту, особенно после плавания, потливости или использования полотенца.</w:t>
      </w:r>
    </w:p>
    <w:p w14:paraId="3ACEB5EF" w14:textId="77777777" w:rsidR="003167CD" w:rsidRPr="003167CD" w:rsidRDefault="003167CD" w:rsidP="003167CD"/>
    <w:p w14:paraId="6CE39892" w14:textId="5D1C68C3" w:rsidR="003167CD" w:rsidRDefault="003167CD" w:rsidP="003167CD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167C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167CD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25EBFB59" w14:textId="77777777" w:rsidR="003167CD" w:rsidRPr="003167CD" w:rsidRDefault="003167CD" w:rsidP="003167CD"/>
    <w:p w14:paraId="0FAAD03E" w14:textId="6F0F86D0" w:rsidR="004F680E" w:rsidRPr="003167CD" w:rsidRDefault="003167CD" w:rsidP="00316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167C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bookmarkEnd w:id="0"/>
      <w:r w:rsidRPr="003167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styrene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polyester-5,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acrylates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disodium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edta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stearyl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dimer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dilinoleate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isopropyl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sarcosinate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peg-8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laurate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3167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67CD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</w:p>
    <w:sectPr w:rsidR="004F680E" w:rsidRPr="00316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3C"/>
    <w:rsid w:val="00034D3C"/>
    <w:rsid w:val="003167CD"/>
    <w:rsid w:val="004F680E"/>
    <w:rsid w:val="009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06A8"/>
  <w15:chartTrackingRefBased/>
  <w15:docId w15:val="{37DCD999-B6D2-432E-B2B5-AF782D13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16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67C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1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0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2022-11-25T13:34:00Z</dcterms:created>
  <dcterms:modified xsi:type="dcterms:W3CDTF">2022-11-25T13:36:00Z</dcterms:modified>
</cp:coreProperties>
</file>