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0DD42" w14:textId="1C60D65B" w:rsidR="004E6384" w:rsidRDefault="00640F42" w:rsidP="00640F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0F42">
        <w:rPr>
          <w:rFonts w:ascii="Times New Roman" w:hAnsi="Times New Roman" w:cs="Times New Roman"/>
          <w:b/>
          <w:bCs/>
          <w:sz w:val="32"/>
          <w:szCs w:val="32"/>
        </w:rPr>
        <w:t>Витамин В 12 таблетки БАД 100 мг № 30</w:t>
      </w:r>
    </w:p>
    <w:p w14:paraId="642C2F03" w14:textId="7D138D65" w:rsidR="00113243" w:rsidRPr="00113243" w:rsidRDefault="00113243" w:rsidP="001132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лактоза, </w:t>
      </w:r>
      <w:proofErr w:type="spellStart"/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</w:t>
      </w:r>
      <w:proofErr w:type="spellEnd"/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В12), стеариновая кислота (стабилизатор).</w:t>
      </w:r>
    </w:p>
    <w:p w14:paraId="7C0CAEE5" w14:textId="7391D0E1" w:rsidR="00113243" w:rsidRDefault="00113243" w:rsidP="00113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Внешний вид и свойства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Круглые плоскоцилиндрические таблетки, розового цвета с вкраплениями, допускается мраморность; со слабым специфическим запахом и специфическим вкусом.</w:t>
      </w:r>
    </w:p>
    <w:p w14:paraId="3C074E3C" w14:textId="77777777" w:rsidR="00113243" w:rsidRPr="00113243" w:rsidRDefault="00113243" w:rsidP="00113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E61AB" w14:textId="58240B64" w:rsidR="00113243" w:rsidRDefault="00113243" w:rsidP="00113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B12 (</w:t>
      </w:r>
      <w:proofErr w:type="spellStart"/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</w:t>
      </w:r>
      <w:proofErr w:type="spellEnd"/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одним из самых важных во всей группе витаминов В. Он играет особую роль в поддержании здоровья и нормального функционирования головного мозга, нервной системы и формировании кровяных клеток.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функция </w:t>
      </w:r>
      <w:proofErr w:type="spellStart"/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цианокобаламина</w:t>
      </w:r>
      <w:proofErr w:type="spellEnd"/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его участие в развитии клеток крови. Недостаток витамина В12 приводит к замедлению образования и снижению количества новых элементов крови.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функция витамина В12 - участие в образовании нервных волокон, где он выступает в роли строительного материала для формирования оболочки нервной клетки.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белков, необходимых для роста и развития клеток, также не обходится без </w:t>
      </w:r>
      <w:proofErr w:type="spellStart"/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цианокобаламина</w:t>
      </w:r>
      <w:proofErr w:type="spellEnd"/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витамин B12 нужен для образования активной формы фолиевой кислоты и предотвращения кислородного голодания клеток. Он синтезируется лишь микроорганизмами и полностью отсутствует в растительной пище.</w:t>
      </w:r>
    </w:p>
    <w:p w14:paraId="79D5EA85" w14:textId="77777777" w:rsidR="00113243" w:rsidRPr="00113243" w:rsidRDefault="00113243" w:rsidP="00113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1729D" w14:textId="76CC1960" w:rsidR="00113243" w:rsidRDefault="00113243" w:rsidP="00113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Суточная доза (1 таблетка) содержит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В12 - 7 - 9 мкг,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рекомендуемого уровня суточного потребления 700 - 900%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F44316" w14:textId="77777777" w:rsidR="00113243" w:rsidRPr="00113243" w:rsidRDefault="00113243" w:rsidP="00113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8520A" w14:textId="2E5CDCF2" w:rsidR="00113243" w:rsidRDefault="00113243" w:rsidP="001132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 качестве биологически активной добавки к пище - дополнительного источника витамина В12.</w:t>
      </w:r>
    </w:p>
    <w:p w14:paraId="3B94F67F" w14:textId="77777777" w:rsidR="00113243" w:rsidRPr="00113243" w:rsidRDefault="00113243" w:rsidP="001132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03FC9" w14:textId="5CC14405" w:rsidR="00113243" w:rsidRDefault="00113243" w:rsidP="001132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продукта, беременность, кормление грудью. Перед применением рекомендуется проконсультироваться с врачом.</w:t>
      </w:r>
    </w:p>
    <w:p w14:paraId="7D5B6481" w14:textId="77777777" w:rsidR="00113243" w:rsidRPr="00113243" w:rsidRDefault="00113243" w:rsidP="001132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91FA8" w14:textId="6A681365" w:rsidR="00113243" w:rsidRDefault="00113243" w:rsidP="001132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 и дозы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по 1 таблетке 1 раз в день во время 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приема - 1 месяц.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прием можно повторить через месяц.</w:t>
      </w:r>
    </w:p>
    <w:p w14:paraId="35BCFDAE" w14:textId="77777777" w:rsidR="00113243" w:rsidRPr="00113243" w:rsidRDefault="00113243" w:rsidP="001132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04A9E" w14:textId="3BD4B672" w:rsidR="00113243" w:rsidRPr="00113243" w:rsidRDefault="00113243" w:rsidP="001132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063B8065" w14:textId="77777777" w:rsidR="00113243" w:rsidRPr="00113243" w:rsidRDefault="00113243" w:rsidP="0011324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 активная добавка (БАД) к пище</w:t>
      </w:r>
    </w:p>
    <w:p w14:paraId="33B952DF" w14:textId="77777777" w:rsidR="00113243" w:rsidRPr="00113243" w:rsidRDefault="00113243" w:rsidP="0011324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лекарственным средством.</w:t>
      </w:r>
    </w:p>
    <w:p w14:paraId="67AD06FB" w14:textId="03A2816A" w:rsidR="00113243" w:rsidRDefault="00113243" w:rsidP="0011324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рекомендуется проконсультироваться с врачом.</w:t>
      </w:r>
    </w:p>
    <w:p w14:paraId="0C4B6919" w14:textId="77777777" w:rsidR="00A23D6F" w:rsidRPr="00113243" w:rsidRDefault="00A23D6F" w:rsidP="0011324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C70B985" w14:textId="51AA13A3" w:rsidR="00113243" w:rsidRPr="00113243" w:rsidRDefault="00113243" w:rsidP="0011324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хранения: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3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2℃ до 25℃</w:t>
      </w:r>
    </w:p>
    <w:p w14:paraId="4A0C2505" w14:textId="77777777" w:rsidR="00113243" w:rsidRPr="00113243" w:rsidRDefault="00113243" w:rsidP="00113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3243" w:rsidRPr="0011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D9"/>
    <w:rsid w:val="00113243"/>
    <w:rsid w:val="004E6384"/>
    <w:rsid w:val="00640F42"/>
    <w:rsid w:val="00A23D6F"/>
    <w:rsid w:val="00D4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637F"/>
  <w15:chartTrackingRefBased/>
  <w15:docId w15:val="{B7C301AA-E75D-4ECA-A909-FF2F8D5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3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2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2022-11-25T09:28:00Z</dcterms:created>
  <dcterms:modified xsi:type="dcterms:W3CDTF">2022-11-25T09:33:00Z</dcterms:modified>
</cp:coreProperties>
</file>