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53FF" w14:textId="26708EBC" w:rsidR="00B24E3D" w:rsidRPr="00351BC4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</w:rPr>
        <w:t>Крем ACTIVE FORMULA+ для рук Ромашка 44мл</w:t>
      </w:r>
    </w:p>
    <w:p w14:paraId="67A957D8" w14:textId="48664425" w:rsidR="00B24E3D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целебным свойствам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фитоэкстракта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ромашки </w:t>
      </w:r>
      <w:r>
        <w:rPr>
          <w:rFonts w:ascii="Times New Roman" w:hAnsi="Times New Roman"/>
          <w:sz w:val="28"/>
          <w:szCs w:val="28"/>
        </w:rPr>
        <w:t xml:space="preserve">крем обладает увлажняющим и тонизирующим </w:t>
      </w:r>
      <w:r w:rsidR="00351BC4">
        <w:rPr>
          <w:rFonts w:ascii="Times New Roman" w:hAnsi="Times New Roman"/>
          <w:sz w:val="28"/>
          <w:szCs w:val="28"/>
        </w:rPr>
        <w:t>действием,</w:t>
      </w:r>
      <w:r>
        <w:rPr>
          <w:rFonts w:ascii="Times New Roman" w:hAnsi="Times New Roman"/>
          <w:sz w:val="28"/>
          <w:szCs w:val="28"/>
        </w:rPr>
        <w:t xml:space="preserve"> а также ускоряет процессы восстановления кожи и регуляции ее водного баланса. </w:t>
      </w:r>
    </w:p>
    <w:p w14:paraId="669BDD32" w14:textId="20F36222" w:rsidR="00B24E3D" w:rsidRDefault="00351BC4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Активные компоненты,</w:t>
      </w:r>
      <w:r w:rsidR="00000000">
        <w:rPr>
          <w:rFonts w:ascii="Times New Roman" w:hAnsi="Times New Roman"/>
          <w:b/>
          <w:bCs/>
          <w:sz w:val="28"/>
          <w:szCs w:val="28"/>
        </w:rPr>
        <w:t xml:space="preserve"> в составе которых масло кокоса и мочевина, </w:t>
      </w:r>
      <w:r w:rsidR="00000000">
        <w:rPr>
          <w:rFonts w:ascii="Times New Roman" w:hAnsi="Times New Roman"/>
          <w:sz w:val="28"/>
          <w:szCs w:val="28"/>
        </w:rPr>
        <w:t>глубоко питают и оказывают смягчающее действие.</w:t>
      </w:r>
    </w:p>
    <w:p w14:paraId="0481BE4E" w14:textId="77777777" w:rsidR="00B24E3D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Применение:</w:t>
      </w:r>
      <w:r>
        <w:rPr>
          <w:rFonts w:ascii="Times New Roman" w:hAnsi="Times New Roman"/>
          <w:sz w:val="28"/>
          <w:szCs w:val="28"/>
        </w:rPr>
        <w:t xml:space="preserve"> массирующими движениями нанести крем на чистую сухую кожу рук.</w:t>
      </w:r>
    </w:p>
    <w:p w14:paraId="006E6279" w14:textId="77777777" w:rsidR="00B24E3D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B24E3D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3D"/>
    <w:rsid w:val="00351BC4"/>
    <w:rsid w:val="00531D71"/>
    <w:rsid w:val="00B2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244B"/>
  <w15:docId w15:val="{9F848A6E-1D91-4D79-843D-AEFC26BD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26</cp:revision>
  <dcterms:created xsi:type="dcterms:W3CDTF">2024-09-13T12:40:00Z</dcterms:created>
  <dcterms:modified xsi:type="dcterms:W3CDTF">2024-10-30T09:16:00Z</dcterms:modified>
  <dc:language>ru-RU</dc:language>
</cp:coreProperties>
</file>