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center"/>
        <w:rPr>
          <w:rFonts w:ascii="Times New Roman" w:hAnsi="Times New Roman" w:eastAsia="Segoe UI" w:cs="Times New Roman"/>
          <w:b/>
          <w:b/>
          <w:bCs/>
          <w:color w:val="auto"/>
          <w:kern w:val="0"/>
          <w:sz w:val="32"/>
          <w:szCs w:val="32"/>
          <w:lang w:val="en-US" w:eastAsia="en-US" w:bidi="ar-SA"/>
        </w:rPr>
      </w:pPr>
      <w:r>
        <w:rPr>
          <w:rFonts w:eastAsia="Segoe UI" w:cs="Times New Roman" w:ascii="Times New Roman" w:hAnsi="Times New Roman"/>
          <w:b/>
          <w:bCs/>
          <w:color w:val="auto"/>
          <w:kern w:val="0"/>
          <w:sz w:val="32"/>
          <w:szCs w:val="32"/>
          <w:lang w:val="en-US" w:eastAsia="en-US" w:bidi="ar-SA"/>
        </w:rPr>
        <w:t xml:space="preserve">D3 </w:t>
      </w:r>
      <w:r>
        <w:rPr>
          <w:rFonts w:eastAsia="Segoe UI" w:cs="Times New Roman" w:ascii="Times New Roman" w:hAnsi="Times New Roman"/>
          <w:b/>
          <w:bCs/>
          <w:color w:val="auto"/>
          <w:kern w:val="0"/>
          <w:sz w:val="32"/>
          <w:szCs w:val="32"/>
          <w:lang w:val="ru-RU" w:eastAsia="en-US" w:bidi="ar-SA"/>
        </w:rPr>
        <w:t>2000ме +Цинк+С комплекс в сезон простуды таблетки БАД 600 №30</w:t>
      </w:r>
    </w:p>
    <w:p>
      <w:pPr>
        <w:pStyle w:val="Normal"/>
        <w:tabs>
          <w:tab w:val="clear" w:pos="708"/>
          <w:tab w:val="left" w:pos="255" w:leader="none"/>
        </w:tabs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0" w:name="page79R_mcid15"/>
      <w:bookmarkEnd w:id="0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</w:rPr>
        <w:t>Рекомендации к применению.</w:t>
      </w:r>
    </w:p>
    <w:p>
      <w:pPr>
        <w:pStyle w:val="Normal"/>
        <w:tabs>
          <w:tab w:val="clear" w:pos="708"/>
          <w:tab w:val="left" w:pos="255" w:leader="none"/>
        </w:tabs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>В качестве</w:t>
      </w:r>
      <w:bookmarkStart w:id="1" w:name="page79R_mcid16"/>
      <w:bookmarkEnd w:id="1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дополнительного источника</w:t>
      </w:r>
      <w:bookmarkStart w:id="2" w:name="page79R_mcid18"/>
      <w:bookmarkEnd w:id="2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витамина</w:t>
      </w:r>
      <w:bookmarkStart w:id="3" w:name="page79R_mcid19"/>
      <w:bookmarkEnd w:id="3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D</w:t>
      </w:r>
      <w:bookmarkStart w:id="4" w:name="page79R_mcid20"/>
      <w:bookmarkEnd w:id="4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</w:t>
      </w:r>
      <w:bookmarkStart w:id="5" w:name="page79R_mcid21"/>
      <w:bookmarkEnd w:id="5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</w:t>
      </w:r>
      <w:bookmarkStart w:id="6" w:name="page79R_mcid22"/>
      <w:bookmarkEnd w:id="6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цинка</w:t>
      </w:r>
      <w:bookmarkStart w:id="7" w:name="page79R_mcid23"/>
      <w:bookmarkEnd w:id="7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и</w:t>
      </w:r>
      <w:bookmarkStart w:id="8" w:name="page79R_mcid24"/>
      <w:bookmarkEnd w:id="8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br/>
        <w:t>витамина С</w:t>
      </w:r>
      <w:bookmarkStart w:id="9" w:name="page79R_mcid26"/>
      <w:bookmarkEnd w:id="9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. </w:t>
      </w:r>
    </w:p>
    <w:p>
      <w:pPr>
        <w:pStyle w:val="Normal"/>
        <w:tabs>
          <w:tab w:val="clear" w:pos="708"/>
          <w:tab w:val="left" w:pos="255" w:leader="none"/>
        </w:tabs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>Сочетание активных</w:t>
      </w:r>
      <w:bookmarkStart w:id="10" w:name="page79R_mcid29"/>
      <w:bookmarkEnd w:id="10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ингредиентов, обладающих антиоксидантными свойствами,</w:t>
      </w:r>
      <w:bookmarkStart w:id="11" w:name="page79R_mcid33"/>
      <w:bookmarkEnd w:id="11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способствует укреплению</w:t>
      </w:r>
      <w:bookmarkStart w:id="12" w:name="page79R_mcid35"/>
      <w:bookmarkEnd w:id="12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иммунитета</w:t>
      </w:r>
      <w:bookmarkStart w:id="13" w:name="page79R_mcid36"/>
      <w:bookmarkEnd w:id="13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и восстановлению</w:t>
      </w:r>
      <w:bookmarkStart w:id="14" w:name="page79R_mcid38"/>
      <w:bookmarkEnd w:id="14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защитных</w:t>
      </w:r>
      <w:bookmarkStart w:id="15" w:name="page79R_mcid39"/>
      <w:bookmarkEnd w:id="15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сил организма. </w:t>
      </w:r>
    </w:p>
    <w:p>
      <w:pPr>
        <w:pStyle w:val="Style13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10" w:right="1106" w:header="0" w:top="555" w:footer="0" w:bottom="67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3">
    <w:name w:val="Heading 3"/>
    <w:basedOn w:val="Style12"/>
    <w:next w:val="Style13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Содержимое списка"/>
    <w:basedOn w:val="Normal"/>
    <w:qFormat/>
    <w:pPr>
      <w:ind w:left="567" w:hanging="0"/>
    </w:pPr>
    <w:rPr/>
  </w:style>
  <w:style w:type="paragraph" w:styleId="Style18">
    <w:name w:val="Заголовок списка"/>
    <w:basedOn w:val="Normal"/>
    <w:next w:val="Style17"/>
    <w:qFormat/>
    <w:pPr>
      <w:ind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LibreOffice/6.4.5.2$Windows_X86_64 LibreOffice_project/a726b36747cf2001e06b58ad5db1aa3a9a1872d6</Application>
  <Pages>1</Pages>
  <Words>38</Words>
  <Characters>273</Characters>
  <CharactersWithSpaces>312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2021-10-22T09:39:00Z</dcterms:created>
  <dc:creator>Надежда Иванчикова</dc:creator>
  <dc:description/>
  <dc:language>ru-RU</dc:language>
  <cp:lastModifiedBy/>
  <dcterms:modified xsi:type="dcterms:W3CDTF">2021-11-25T09:35:42Z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