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AE7005" w14:textId="77777777" w:rsidR="006A47AD" w:rsidRPr="00C36A4D" w:rsidRDefault="006A47AD" w:rsidP="00C36A4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C36A4D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Крем специальный ПСОРИТОЛ ZD™</w:t>
      </w:r>
    </w:p>
    <w:p w14:paraId="530C24A4" w14:textId="77777777" w:rsidR="006A47AD" w:rsidRPr="006A47AD" w:rsidRDefault="006A47AD" w:rsidP="006A47A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A47A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</w:t>
      </w:r>
    </w:p>
    <w:p w14:paraId="13E68398" w14:textId="77777777" w:rsidR="006A47AD" w:rsidRPr="00C36A4D" w:rsidRDefault="006A47AD" w:rsidP="00C36A4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3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Крем специальный ПСОРИТОЛ ZD</w:t>
      </w:r>
      <w:r w:rsidRPr="00C3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™</w:t>
      </w:r>
      <w:r w:rsidRPr="00C3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– новый косметический продукт для здоровья Вашей кожи. При его создании специалисты фармацевтического завода использовали опыт традиционной медицины, усиленный знаниями современной косметологии. В состав крема вошли незаменимые для проблемной кожи натуральные ингредиенты, такие как: экстракт шалфея, эфирные масла можжевельника и лаванды, а также оксид цинка. </w:t>
      </w:r>
    </w:p>
    <w:p w14:paraId="0D5313CC" w14:textId="77777777" w:rsidR="006A47AD" w:rsidRPr="00C36A4D" w:rsidRDefault="006A47AD" w:rsidP="00C36A4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3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Благодаря комплексному действию активных компонентов:</w:t>
      </w:r>
    </w:p>
    <w:p w14:paraId="472B27B7" w14:textId="77777777" w:rsidR="006A47AD" w:rsidRPr="00C36A4D" w:rsidRDefault="006A47AD" w:rsidP="00C36A4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3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• уменьшается сухость, шелушение и, как следствие, образование «чешуек» и микротрещин на коже;</w:t>
      </w:r>
    </w:p>
    <w:p w14:paraId="5D9F7092" w14:textId="77777777" w:rsidR="006A47AD" w:rsidRPr="00C36A4D" w:rsidRDefault="006A47AD" w:rsidP="00C36A4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3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• пропадает ощущение </w:t>
      </w:r>
      <w:proofErr w:type="spellStart"/>
      <w:r w:rsidRPr="00C3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стянутости</w:t>
      </w:r>
      <w:proofErr w:type="spellEnd"/>
      <w:r w:rsidRPr="00C3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14:paraId="48AE69C1" w14:textId="77777777" w:rsidR="006A47AD" w:rsidRPr="00C36A4D" w:rsidRDefault="006A47AD" w:rsidP="00C36A4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3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• улучшается динамика обменных процессов кожи.</w:t>
      </w:r>
    </w:p>
    <w:p w14:paraId="661BED59" w14:textId="77777777" w:rsidR="006A47AD" w:rsidRPr="00C36A4D" w:rsidRDefault="006A47AD" w:rsidP="00C36A4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3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Негормональный крем с натуральными компонентами ПСОРИТОЛ </w:t>
      </w:r>
      <w:proofErr w:type="spellStart"/>
      <w:r w:rsidRPr="00C3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ZD</w:t>
      </w:r>
      <w:r w:rsidRPr="00C3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™</w:t>
      </w:r>
      <w:r w:rsidRPr="00C3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стимулирует</w:t>
      </w:r>
      <w:proofErr w:type="spellEnd"/>
      <w:r w:rsidRPr="00C3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собственные защитные функции кожи и не снижает ее иммунитет. </w:t>
      </w:r>
    </w:p>
    <w:p w14:paraId="586D602C" w14:textId="77777777" w:rsidR="006A47AD" w:rsidRPr="00C36A4D" w:rsidRDefault="006A47AD" w:rsidP="00C36A4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3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 регулярном применении способствует восстановлению нормального состояния кожи, стабилизирует его, обеспечивая здоровый вид и психологический комфорт. </w:t>
      </w:r>
    </w:p>
    <w:p w14:paraId="770F66F3" w14:textId="77777777" w:rsidR="006A47AD" w:rsidRPr="00C36A4D" w:rsidRDefault="006A47AD" w:rsidP="00C36A4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3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Здоровая кожа вместе с кремом ПСОРИТОЛ ZD</w:t>
      </w:r>
      <w:r w:rsidRPr="00C36A4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™</w:t>
      </w:r>
      <w:r w:rsidRPr="00C3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!</w:t>
      </w:r>
    </w:p>
    <w:p w14:paraId="24ED78DB" w14:textId="77777777" w:rsidR="006A47AD" w:rsidRPr="00C36A4D" w:rsidRDefault="006A47AD" w:rsidP="00C36A4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3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14:paraId="454237B5" w14:textId="77777777" w:rsidR="006A47AD" w:rsidRPr="00C36A4D" w:rsidRDefault="006A47AD" w:rsidP="00C36A4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3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Способ применения: использовать на предварительно очищенную и сухую кожу. Небольшое количество крема легкими движениями нанести на проблемные участки. Применять 1-2 раза в день, утром и вечером до достижения необходимого эффекта.</w:t>
      </w:r>
    </w:p>
    <w:p w14:paraId="186005E7" w14:textId="77777777" w:rsidR="006A47AD" w:rsidRPr="00C36A4D" w:rsidRDefault="006A47AD" w:rsidP="00C36A4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3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Для закрепления положительного эффекта использовать курсом 3-4 недели в комплексе с традиционными методами восстановления здоровья кожи.</w:t>
      </w:r>
    </w:p>
    <w:p w14:paraId="36CF3F04" w14:textId="77777777" w:rsidR="006A47AD" w:rsidRPr="00C36A4D" w:rsidRDefault="006A47AD" w:rsidP="00C36A4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3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Меры предосторожности: не применять лицам, имеющим индивидуальную непереносимость ингредиентов, входящих в состав. Не использовать для детей в возрасте до 3-х лет.</w:t>
      </w:r>
    </w:p>
    <w:p w14:paraId="47B15CF6" w14:textId="77777777" w:rsidR="006A47AD" w:rsidRPr="00C36A4D" w:rsidRDefault="006A47AD" w:rsidP="00C36A4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36A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14:paraId="3C367D08" w14:textId="4B23D44A" w:rsidR="006A47AD" w:rsidRPr="00445C63" w:rsidRDefault="006A47AD" w:rsidP="00C36A4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45C6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► смягчает кожу</w:t>
      </w:r>
    </w:p>
    <w:p w14:paraId="11676544" w14:textId="77777777" w:rsidR="006A47AD" w:rsidRPr="00445C63" w:rsidRDefault="006A47AD" w:rsidP="00C36A4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45C6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► уменьшает сухость и шелушение</w:t>
      </w:r>
    </w:p>
    <w:p w14:paraId="46A48E83" w14:textId="77777777" w:rsidR="006A47AD" w:rsidRPr="00445C63" w:rsidRDefault="006A47AD" w:rsidP="00C36A4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45C6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► способствует восстановлению</w:t>
      </w:r>
    </w:p>
    <w:p w14:paraId="31FC02E5" w14:textId="77777777" w:rsidR="006A47AD" w:rsidRPr="00C36A4D" w:rsidRDefault="006A47AD" w:rsidP="00C36A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6A4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633F13CE" w14:textId="73DF5750" w:rsidR="00DE31AF" w:rsidRPr="00E475B1" w:rsidRDefault="00DE31AF" w:rsidP="006A47AD">
      <w:pPr>
        <w:spacing w:before="100" w:beforeAutospacing="1" w:after="100" w:afterAutospacing="1" w:line="240" w:lineRule="auto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</w:p>
    <w:sectPr w:rsidR="00DE31AF" w:rsidRPr="00E475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63D09A9"/>
    <w:multiLevelType w:val="multilevel"/>
    <w:tmpl w:val="6FC200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C5171ED"/>
    <w:multiLevelType w:val="multilevel"/>
    <w:tmpl w:val="BACEE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CFB2186"/>
    <w:multiLevelType w:val="multilevel"/>
    <w:tmpl w:val="839C82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835"/>
    <w:rsid w:val="00204835"/>
    <w:rsid w:val="00441787"/>
    <w:rsid w:val="00445C63"/>
    <w:rsid w:val="00483ACC"/>
    <w:rsid w:val="00506F2A"/>
    <w:rsid w:val="006467E6"/>
    <w:rsid w:val="006A47AD"/>
    <w:rsid w:val="008A4EB2"/>
    <w:rsid w:val="009B2AC9"/>
    <w:rsid w:val="00BE2D2B"/>
    <w:rsid w:val="00C36A4D"/>
    <w:rsid w:val="00DE31AF"/>
    <w:rsid w:val="00E47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94829D"/>
  <w15:chartTrackingRefBased/>
  <w15:docId w15:val="{6BE38EFF-79DA-4D2C-BDBB-57464986B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476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27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8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2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28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7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9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26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2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7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813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628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1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017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42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880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062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20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831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942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51411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372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7868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0675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5153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233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060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342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532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3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89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788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266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55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12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5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80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21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91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77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63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93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8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02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99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392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58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72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17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409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33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49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552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71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414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877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57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410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8367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1709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81933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9319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496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36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63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0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479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2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3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8193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303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8887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6610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4652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180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0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760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699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236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4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9598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762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4491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4940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1743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923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3754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1069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377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3388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 Иванчикова</dc:creator>
  <cp:keywords/>
  <dc:description/>
  <cp:lastModifiedBy>spr3</cp:lastModifiedBy>
  <cp:revision>4</cp:revision>
  <dcterms:created xsi:type="dcterms:W3CDTF">2022-04-19T13:19:00Z</dcterms:created>
  <dcterms:modified xsi:type="dcterms:W3CDTF">2022-05-24T06:45:00Z</dcterms:modified>
</cp:coreProperties>
</file>