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2E3CD" w14:textId="7D02F92C" w:rsidR="00EE3DDC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Крем IRIS Велюровый эффект для рук с маслом оливы 100мл</w:t>
      </w:r>
    </w:p>
    <w:p w14:paraId="431A086A" w14:textId="77777777" w:rsidR="00EE3DDC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Идеальное средство для ухода за кожей рук и ногтевой пластиной.</w:t>
      </w:r>
    </w:p>
    <w:p w14:paraId="58C19549" w14:textId="77777777" w:rsidR="00EE3DDC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Масло оливы — </w:t>
      </w:r>
      <w:r>
        <w:rPr>
          <w:rFonts w:ascii="Times New Roman" w:hAnsi="Times New Roman"/>
          <w:sz w:val="28"/>
          <w:szCs w:val="28"/>
        </w:rPr>
        <w:t>глубоко увлажняет и смягчает, омолаживает, поддерживает эластичность и упругость кожи, укрепляет ногти.</w:t>
      </w:r>
    </w:p>
    <w:p w14:paraId="1588F600" w14:textId="77777777" w:rsidR="00EE3DDC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Витамин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F</w:t>
      </w:r>
      <w:r w:rsidRPr="00874CF5">
        <w:rPr>
          <w:rFonts w:ascii="Times New Roman" w:hAnsi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оказывает активное заживляющее, смягчающее и успокаивающее действие.</w:t>
      </w:r>
    </w:p>
    <w:p w14:paraId="425227BB" w14:textId="77777777" w:rsidR="00EE3DDC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Крем хорошо впитывается.  При его регулярном применении кожа становится нежной, бархатистой, ухоженной.</w:t>
      </w:r>
    </w:p>
    <w:p w14:paraId="64CB0095" w14:textId="77777777" w:rsidR="00EE3DDC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>нанести небольшое количество крема на чистую сухую кожу рук легким массажем.</w:t>
      </w:r>
    </w:p>
    <w:p w14:paraId="5AE23130" w14:textId="77777777" w:rsidR="00EE3DDC" w:rsidRDefault="00EE3DDC">
      <w:pPr>
        <w:pStyle w:val="a1"/>
        <w:spacing w:after="160"/>
        <w:rPr>
          <w:rFonts w:ascii="Times New Roman" w:hAnsi="Times New Roman"/>
          <w:sz w:val="28"/>
          <w:szCs w:val="28"/>
        </w:rPr>
      </w:pPr>
    </w:p>
    <w:sectPr w:rsidR="00EE3DDC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DC"/>
    <w:rsid w:val="002601BC"/>
    <w:rsid w:val="00874CF5"/>
    <w:rsid w:val="00EE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5A29"/>
  <w15:docId w15:val="{E6E24807-1C52-4C05-86DF-9EAD029A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30</cp:revision>
  <dcterms:created xsi:type="dcterms:W3CDTF">2024-09-13T12:40:00Z</dcterms:created>
  <dcterms:modified xsi:type="dcterms:W3CDTF">2024-10-31T07:41:00Z</dcterms:modified>
  <dc:language>ru-RU</dc:language>
</cp:coreProperties>
</file>