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13055" w14:textId="37C5873F" w:rsidR="001F0CE0" w:rsidRDefault="001F0CE0" w:rsidP="001F0CE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F0CE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Сыворотка SERUM Увлажнение 20г</w:t>
      </w:r>
    </w:p>
    <w:p w14:paraId="2FE24D2F" w14:textId="57C18152" w:rsidR="00687E2C" w:rsidRPr="001F0CE0" w:rsidRDefault="00687E2C" w:rsidP="00687E2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87E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Действие:</w:t>
      </w:r>
    </w:p>
    <w:p w14:paraId="096F15C7" w14:textId="77777777" w:rsidR="00687E2C" w:rsidRPr="00687E2C" w:rsidRDefault="00687E2C" w:rsidP="00687E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E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 питает, увлажняет и защищает кожу</w:t>
      </w:r>
    </w:p>
    <w:p w14:paraId="05A32E44" w14:textId="77777777" w:rsidR="00687E2C" w:rsidRPr="00687E2C" w:rsidRDefault="00687E2C" w:rsidP="00687E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E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ускоренной регенерации кожи</w:t>
      </w:r>
    </w:p>
    <w:p w14:paraId="6032984E" w14:textId="77777777" w:rsidR="00687E2C" w:rsidRPr="00687E2C" w:rsidRDefault="00687E2C" w:rsidP="00687E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E2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разглаживающее и омолаживающее действие</w:t>
      </w:r>
    </w:p>
    <w:p w14:paraId="1009CB9F" w14:textId="77777777" w:rsidR="00687E2C" w:rsidRPr="00687E2C" w:rsidRDefault="00687E2C" w:rsidP="00687E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смягчает, отшелушивает, восстанавливает, проявляет </w:t>
      </w:r>
      <w:proofErr w:type="spellStart"/>
      <w:r w:rsidRPr="00687E2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антиоксид</w:t>
      </w:r>
      <w:bookmarkStart w:id="0" w:name="_GoBack"/>
      <w:bookmarkEnd w:id="0"/>
      <w:r w:rsidRPr="00687E2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анстное</w:t>
      </w:r>
      <w:proofErr w:type="spellEnd"/>
      <w:r w:rsidRPr="0068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действие</w:t>
      </w:r>
    </w:p>
    <w:p w14:paraId="62D539B9" w14:textId="77777777" w:rsidR="00687E2C" w:rsidRPr="00687E2C" w:rsidRDefault="00687E2C" w:rsidP="00687E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E2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успокаивает раздраженную кожу и снимает воспаления</w:t>
      </w:r>
    </w:p>
    <w:p w14:paraId="2914596E" w14:textId="77777777" w:rsidR="00687E2C" w:rsidRPr="00687E2C" w:rsidRDefault="00687E2C" w:rsidP="00687E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E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выравнивает тон кожи и осветляет</w:t>
      </w:r>
    </w:p>
    <w:p w14:paraId="0CB7A808" w14:textId="77777777" w:rsidR="00687E2C" w:rsidRPr="00687E2C" w:rsidRDefault="00687E2C" w:rsidP="00687E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E2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укрепляет липидный слой</w:t>
      </w:r>
    </w:p>
    <w:p w14:paraId="7CB5F0ED" w14:textId="70D852E1" w:rsidR="00687E2C" w:rsidRDefault="00687E2C" w:rsidP="00687E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E2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активизирует защитные свойства кожи</w:t>
      </w:r>
    </w:p>
    <w:p w14:paraId="35F0646B" w14:textId="77777777" w:rsidR="00687E2C" w:rsidRPr="00687E2C" w:rsidRDefault="00687E2C" w:rsidP="00687E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79FBF6" w14:textId="62493F40" w:rsidR="00F11C7A" w:rsidRDefault="001F0CE0" w:rsidP="00687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E2C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687E2C">
        <w:rPr>
          <w:rFonts w:ascii="Times New Roman" w:hAnsi="Times New Roman" w:cs="Times New Roman"/>
          <w:sz w:val="28"/>
          <w:szCs w:val="28"/>
        </w:rPr>
        <w:t xml:space="preserve">: </w:t>
      </w:r>
      <w:r w:rsidRPr="00687E2C">
        <w:rPr>
          <w:rFonts w:ascii="Times New Roman" w:hAnsi="Times New Roman" w:cs="Times New Roman"/>
          <w:sz w:val="28"/>
          <w:szCs w:val="28"/>
        </w:rPr>
        <w:t xml:space="preserve">Бетаин, Экстракт винограда, Экстракт персика, Экстракт огурца, Мочевина, Муцин улитки, </w:t>
      </w:r>
      <w:proofErr w:type="spellStart"/>
      <w:r w:rsidRPr="00687E2C">
        <w:rPr>
          <w:rFonts w:ascii="Times New Roman" w:hAnsi="Times New Roman" w:cs="Times New Roman"/>
          <w:sz w:val="28"/>
          <w:szCs w:val="28"/>
        </w:rPr>
        <w:t>Гликозаминогликаны</w:t>
      </w:r>
      <w:proofErr w:type="spellEnd"/>
      <w:r w:rsidRPr="00687E2C">
        <w:rPr>
          <w:rFonts w:ascii="Times New Roman" w:hAnsi="Times New Roman" w:cs="Times New Roman"/>
          <w:sz w:val="28"/>
          <w:szCs w:val="28"/>
        </w:rPr>
        <w:t>, Коллаген гидролизованный, Аллантоин, Витамин B6 Гидрохлорид, Гиалуроновая кислота, Молочная кислота.</w:t>
      </w:r>
    </w:p>
    <w:p w14:paraId="2F0C670C" w14:textId="77777777" w:rsidR="00687E2C" w:rsidRPr="00687E2C" w:rsidRDefault="00687E2C" w:rsidP="00687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00AC8E" w14:textId="5B0707DD" w:rsidR="001F0CE0" w:rsidRPr="00687E2C" w:rsidRDefault="00687E2C" w:rsidP="00687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E2C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F0CE0" w:rsidRPr="00687E2C">
        <w:rPr>
          <w:rFonts w:ascii="Times New Roman" w:hAnsi="Times New Roman" w:cs="Times New Roman"/>
          <w:sz w:val="28"/>
          <w:szCs w:val="28"/>
        </w:rPr>
        <w:t>2-3 капли сыворотки нанесите на предварительно очищенную кожу лица, шеи и декольте, распределить по массажным линиям. Подходит для ежедневного применения</w:t>
      </w:r>
    </w:p>
    <w:p w14:paraId="04AECA62" w14:textId="77777777" w:rsidR="001F0CE0" w:rsidRPr="00687E2C" w:rsidRDefault="001F0CE0" w:rsidP="00687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F0CE0" w:rsidRPr="00687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572794"/>
    <w:multiLevelType w:val="multilevel"/>
    <w:tmpl w:val="4A34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682"/>
    <w:rsid w:val="001F0CE0"/>
    <w:rsid w:val="00687E2C"/>
    <w:rsid w:val="00C30682"/>
    <w:rsid w:val="00F1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B9889"/>
  <w15:chartTrackingRefBased/>
  <w15:docId w15:val="{C9C59628-36DC-4D2D-B55A-D0610E4E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0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C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7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2023-02-20T12:34:00Z</dcterms:created>
  <dcterms:modified xsi:type="dcterms:W3CDTF">2023-02-20T12:47:00Z</dcterms:modified>
</cp:coreProperties>
</file>