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2F45B" w14:textId="3D73FF65" w:rsidR="002E27DA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Бальзам ФИТОТЕРАПИЯ с экстрактом красного перца 500мл</w:t>
      </w:r>
    </w:p>
    <w:p w14:paraId="40B38E73" w14:textId="0BDA1A23" w:rsidR="00D01CB1" w:rsidRPr="00D01CB1" w:rsidRDefault="00D01CB1" w:rsidP="00D01CB1">
      <w:pPr>
        <w:pStyle w:val="a1"/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>Рекомендуется для всех типов волос.</w:t>
      </w:r>
      <w:r w:rsidRPr="00D01CB1">
        <w:rPr>
          <w:rFonts w:ascii="Times New Roman" w:hAnsi="Times New Roman" w:cs="Times New Roman"/>
          <w:sz w:val="28"/>
          <w:szCs w:val="28"/>
        </w:rPr>
        <w:br/>
        <w:t>Комплекс натуральных экстрактов красного перца, репейника и облепихи активно восстанавливает структуру волос, способствует профилактике облысения, улучшает кровообращение кожи головы, стимулируя появление новых волосяных луковиц.</w:t>
      </w:r>
    </w:p>
    <w:p w14:paraId="7554F955" w14:textId="77777777" w:rsidR="002E27DA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Комплекс натуральных экстрактов красного перца, репейника и облепихи —</w:t>
      </w:r>
      <w:r>
        <w:rPr>
          <w:rFonts w:ascii="Times New Roman" w:hAnsi="Times New Roman"/>
          <w:sz w:val="28"/>
          <w:szCs w:val="28"/>
        </w:rPr>
        <w:t xml:space="preserve"> активно восстанавливает структуру волос, способствует профилактике облысения, улучшает кровообращение кожи головы, стимулируя появление новых волосяных луковиц.</w:t>
      </w:r>
    </w:p>
    <w:p w14:paraId="57EE2D82" w14:textId="77777777" w:rsidR="002E27DA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на чистые влажные волосы, распределить по всей длине, после чего тщательно промыть водой.</w:t>
      </w:r>
    </w:p>
    <w:p w14:paraId="6754C956" w14:textId="77777777" w:rsidR="002E27DA" w:rsidRDefault="002E27DA">
      <w:pPr>
        <w:pStyle w:val="a1"/>
        <w:spacing w:after="160"/>
      </w:pPr>
    </w:p>
    <w:sectPr w:rsidR="002E27D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DA"/>
    <w:rsid w:val="002E27DA"/>
    <w:rsid w:val="00D0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F3BC"/>
  <w15:docId w15:val="{C51910AB-4963-4F4C-B0A4-D9EA6BEB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17</cp:revision>
  <dcterms:created xsi:type="dcterms:W3CDTF">2024-09-13T12:40:00Z</dcterms:created>
  <dcterms:modified xsi:type="dcterms:W3CDTF">2024-09-25T09:24:00Z</dcterms:modified>
  <dc:language>ru-RU</dc:language>
</cp:coreProperties>
</file>