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A47D02" w:rsidRDefault="00EC4DB9" w:rsidP="00EC4D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47D02">
        <w:rPr>
          <w:rFonts w:ascii="Times New Roman" w:hAnsi="Times New Roman" w:cs="Times New Roman"/>
          <w:b/>
          <w:sz w:val="32"/>
          <w:szCs w:val="32"/>
        </w:rPr>
        <w:t>Ложка с мягким наконечником арт. 21/488</w:t>
      </w:r>
    </w:p>
    <w:bookmarkEnd w:id="0"/>
    <w:p w:rsidR="00EC4DB9" w:rsidRPr="00EC4DB9" w:rsidRDefault="00EC4DB9" w:rsidP="00E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B9">
        <w:rPr>
          <w:rFonts w:ascii="Times New Roman" w:eastAsia="Times New Roman" w:hAnsi="Times New Roman" w:cs="Times New Roman"/>
          <w:sz w:val="28"/>
          <w:szCs w:val="28"/>
        </w:rPr>
        <w:t>Эластичная, мягкая и безопасная для нежных десен ребенка ложечка для кормления Canpol babies имеет особую форму, позволяющую легко доставать питание из труднодоступных мест банки, а длинная ручка очень удобна для кормления.</w:t>
      </w:r>
    </w:p>
    <w:p w:rsidR="00EC4DB9" w:rsidRPr="00EC4DB9" w:rsidRDefault="00EC4DB9" w:rsidP="00E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B9">
        <w:rPr>
          <w:rFonts w:ascii="Times New Roman" w:eastAsia="Times New Roman" w:hAnsi="Times New Roman" w:cs="Times New Roman"/>
          <w:sz w:val="28"/>
          <w:szCs w:val="28"/>
        </w:rPr>
        <w:t xml:space="preserve">Бывает четырех различных цветов. </w:t>
      </w:r>
    </w:p>
    <w:p w:rsidR="00EC4DB9" w:rsidRPr="00EC4DB9" w:rsidRDefault="00EC4DB9" w:rsidP="00E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B9">
        <w:rPr>
          <w:rFonts w:ascii="Times New Roman" w:eastAsia="Times New Roman" w:hAnsi="Times New Roman" w:cs="Times New Roman"/>
          <w:sz w:val="28"/>
          <w:szCs w:val="28"/>
        </w:rPr>
        <w:t>Не содержит бисфенола-А.</w:t>
      </w:r>
    </w:p>
    <w:sectPr w:rsidR="00EC4DB9" w:rsidRPr="00EC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164CF"/>
    <w:multiLevelType w:val="multilevel"/>
    <w:tmpl w:val="2E2C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86277"/>
    <w:multiLevelType w:val="multilevel"/>
    <w:tmpl w:val="59D4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B9"/>
    <w:rsid w:val="00A47D02"/>
    <w:rsid w:val="00EC4DB9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4D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4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3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2021-10-15T11:40:00Z</dcterms:created>
  <dcterms:modified xsi:type="dcterms:W3CDTF">2021-11-01T08:20:00Z</dcterms:modified>
</cp:coreProperties>
</file>