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CDBB" w14:textId="2BED988A" w:rsidR="00712021" w:rsidRPr="0024798E" w:rsidRDefault="00446E23" w:rsidP="0024798E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 xml:space="preserve">Swiss Energy VITAMIN C  1000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>мг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>таблетки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>шипучие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БАД </w:t>
      </w:r>
    </w:p>
    <w:p w14:paraId="66ADEE80" w14:textId="5501C165" w:rsidR="00446E23" w:rsidRPr="0024798E" w:rsidRDefault="00446E23" w:rsidP="0024798E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Swiss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Energy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VITAMIN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C</w:t>
      </w:r>
      <w:r w:rsidRPr="0024798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550 мг таблетки шипучие БАД </w:t>
      </w:r>
    </w:p>
    <w:p w14:paraId="5AEB2C34" w14:textId="68071215" w:rsidR="00446E23" w:rsidRPr="0024798E" w:rsidRDefault="00446E23" w:rsidP="0024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98E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2479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798E">
        <w:rPr>
          <w:rFonts w:ascii="Times New Roman" w:hAnsi="Times New Roman" w:cs="Times New Roman"/>
          <w:sz w:val="28"/>
          <w:szCs w:val="28"/>
        </w:rPr>
        <w:t xml:space="preserve"> способствует нормальному функционированию иммунной системы и защищает клетки от окислительного стресса. Рекомендуется при усталости и физической активности.</w:t>
      </w:r>
    </w:p>
    <w:p w14:paraId="7FEF6CAF" w14:textId="2D63872B" w:rsidR="00446E23" w:rsidRPr="0024798E" w:rsidRDefault="00446E23" w:rsidP="0024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98E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2479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798E">
        <w:rPr>
          <w:rFonts w:ascii="Times New Roman" w:hAnsi="Times New Roman" w:cs="Times New Roman"/>
          <w:sz w:val="28"/>
          <w:szCs w:val="28"/>
        </w:rPr>
        <w:t xml:space="preserve"> ускоряет регенерацию ран, а также усиливает действие других </w:t>
      </w:r>
      <w:bookmarkStart w:id="0" w:name="_GoBack"/>
      <w:bookmarkEnd w:id="0"/>
      <w:r w:rsidRPr="0024798E">
        <w:rPr>
          <w:rFonts w:ascii="Times New Roman" w:hAnsi="Times New Roman" w:cs="Times New Roman"/>
          <w:sz w:val="28"/>
          <w:szCs w:val="28"/>
        </w:rPr>
        <w:t>витаминов - А, В1, В2, В5, витамина Е и фолиевой кислоты.</w:t>
      </w:r>
    </w:p>
    <w:p w14:paraId="29AE9E16" w14:textId="1CA7AF91" w:rsidR="00446E23" w:rsidRPr="0024798E" w:rsidRDefault="00446E23" w:rsidP="0024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98E">
        <w:rPr>
          <w:rFonts w:ascii="Times New Roman" w:hAnsi="Times New Roman" w:cs="Times New Roman"/>
          <w:sz w:val="28"/>
          <w:szCs w:val="28"/>
        </w:rPr>
        <w:t>Одна таблетка содержит: витамин</w:t>
      </w:r>
      <w:proofErr w:type="gramStart"/>
      <w:r w:rsidRPr="002479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798E">
        <w:rPr>
          <w:rFonts w:ascii="Times New Roman" w:hAnsi="Times New Roman" w:cs="Times New Roman"/>
          <w:sz w:val="28"/>
          <w:szCs w:val="28"/>
        </w:rPr>
        <w:t xml:space="preserve"> 550 мг (1000 мг)</w:t>
      </w:r>
    </w:p>
    <w:sectPr w:rsidR="00446E23" w:rsidRPr="0024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21"/>
    <w:rsid w:val="0024798E"/>
    <w:rsid w:val="00446E23"/>
    <w:rsid w:val="005E106F"/>
    <w:rsid w:val="00712021"/>
    <w:rsid w:val="007302DA"/>
    <w:rsid w:val="008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2021-07-26T06:15:00Z</dcterms:created>
  <dcterms:modified xsi:type="dcterms:W3CDTF">2021-07-26T08:18:00Z</dcterms:modified>
</cp:coreProperties>
</file>