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72" w:rsidRPr="00761D72" w:rsidRDefault="00761D72" w:rsidP="00490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0" w:name="_GoBack"/>
      <w:proofErr w:type="spellStart"/>
      <w:r w:rsidRPr="00761D7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Фиточай</w:t>
      </w:r>
      <w:proofErr w:type="spellEnd"/>
      <w:r w:rsidRPr="00761D7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Детский </w:t>
      </w:r>
      <w:proofErr w:type="spellStart"/>
      <w:r w:rsidRPr="00761D7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бронховит</w:t>
      </w:r>
      <w:proofErr w:type="spellEnd"/>
      <w:r w:rsidRPr="00761D7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БАД с 6 мес. 1,2 г фильтр-пакет</w:t>
      </w:r>
    </w:p>
    <w:bookmarkEnd w:id="0"/>
    <w:p w:rsidR="00761D72" w:rsidRDefault="00761D72" w:rsidP="00761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1D72" w:rsidRPr="00761D72" w:rsidRDefault="00761D72" w:rsidP="00761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1D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выпуска</w:t>
      </w:r>
      <w:r w:rsidRPr="00761D72">
        <w:rPr>
          <w:rFonts w:ascii="Times New Roman" w:eastAsia="Times New Roman" w:hAnsi="Times New Roman" w:cs="Times New Roman"/>
          <w:color w:val="000000"/>
          <w:sz w:val="28"/>
          <w:szCs w:val="28"/>
        </w:rPr>
        <w:t>: 20 фильтр-пакетов по 1,2 г</w:t>
      </w:r>
      <w:r w:rsidRPr="00761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1D72" w:rsidRPr="00761D72" w:rsidRDefault="00761D72" w:rsidP="00761D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1D72" w:rsidRPr="00761D72" w:rsidRDefault="00761D72" w:rsidP="00761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1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Показания к применению:</w:t>
      </w:r>
      <w:r w:rsidRPr="00761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1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поддержания функций дыхательной системы. Дополнительный источник </w:t>
      </w:r>
      <w:proofErr w:type="spellStart"/>
      <w:r w:rsidRPr="00761D72">
        <w:rPr>
          <w:rFonts w:ascii="Times New Roman" w:eastAsia="Times New Roman" w:hAnsi="Times New Roman" w:cs="Times New Roman"/>
          <w:color w:val="000000"/>
          <w:sz w:val="28"/>
          <w:szCs w:val="28"/>
        </w:rPr>
        <w:t>флавоноидов</w:t>
      </w:r>
      <w:proofErr w:type="spellEnd"/>
      <w:r w:rsidRPr="00761D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61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1D72" w:rsidRPr="00761D72" w:rsidRDefault="00761D72" w:rsidP="00761D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1D72" w:rsidRPr="00761D72" w:rsidRDefault="00761D72" w:rsidP="00761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1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</w:t>
      </w:r>
      <w:r w:rsidRPr="00761D7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761D72">
        <w:rPr>
          <w:rFonts w:ascii="Times New Roman" w:eastAsia="Times New Roman" w:hAnsi="Times New Roman" w:cs="Times New Roman"/>
          <w:color w:val="000000"/>
          <w:sz w:val="28"/>
          <w:szCs w:val="28"/>
        </w:rPr>
        <w:t>Подорожника лист (</w:t>
      </w:r>
      <w:proofErr w:type="spellStart"/>
      <w:r w:rsidRPr="00761D72">
        <w:rPr>
          <w:rFonts w:ascii="Times New Roman" w:eastAsia="Times New Roman" w:hAnsi="Times New Roman" w:cs="Times New Roman"/>
          <w:color w:val="000000"/>
          <w:sz w:val="28"/>
          <w:szCs w:val="28"/>
        </w:rPr>
        <w:t>Folia</w:t>
      </w:r>
      <w:proofErr w:type="spellEnd"/>
      <w:r w:rsidRPr="00761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1D72">
        <w:rPr>
          <w:rFonts w:ascii="Times New Roman" w:eastAsia="Times New Roman" w:hAnsi="Times New Roman" w:cs="Times New Roman"/>
          <w:color w:val="000000"/>
          <w:sz w:val="28"/>
          <w:szCs w:val="28"/>
        </w:rPr>
        <w:t>Plantaginis</w:t>
      </w:r>
      <w:proofErr w:type="spellEnd"/>
      <w:r w:rsidRPr="00761D72">
        <w:rPr>
          <w:rFonts w:ascii="Times New Roman" w:eastAsia="Times New Roman" w:hAnsi="Times New Roman" w:cs="Times New Roman"/>
          <w:color w:val="000000"/>
          <w:sz w:val="28"/>
          <w:szCs w:val="28"/>
        </w:rPr>
        <w:t>), алтея корень (</w:t>
      </w:r>
      <w:proofErr w:type="spellStart"/>
      <w:r w:rsidRPr="00761D72">
        <w:rPr>
          <w:rFonts w:ascii="Times New Roman" w:eastAsia="Times New Roman" w:hAnsi="Times New Roman" w:cs="Times New Roman"/>
          <w:color w:val="000000"/>
          <w:sz w:val="28"/>
          <w:szCs w:val="28"/>
        </w:rPr>
        <w:t>Radix</w:t>
      </w:r>
      <w:proofErr w:type="spellEnd"/>
      <w:r w:rsidRPr="00761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1D72">
        <w:rPr>
          <w:rFonts w:ascii="Times New Roman" w:eastAsia="Times New Roman" w:hAnsi="Times New Roman" w:cs="Times New Roman"/>
          <w:color w:val="000000"/>
          <w:sz w:val="28"/>
          <w:szCs w:val="28"/>
        </w:rPr>
        <w:t>Althaeae</w:t>
      </w:r>
      <w:proofErr w:type="spellEnd"/>
      <w:r w:rsidRPr="00761D72">
        <w:rPr>
          <w:rFonts w:ascii="Times New Roman" w:eastAsia="Times New Roman" w:hAnsi="Times New Roman" w:cs="Times New Roman"/>
          <w:color w:val="000000"/>
          <w:sz w:val="28"/>
          <w:szCs w:val="28"/>
        </w:rPr>
        <w:t>), фенхеля плоды (</w:t>
      </w:r>
      <w:proofErr w:type="spellStart"/>
      <w:r w:rsidRPr="00761D72">
        <w:rPr>
          <w:rFonts w:ascii="Times New Roman" w:eastAsia="Times New Roman" w:hAnsi="Times New Roman" w:cs="Times New Roman"/>
          <w:color w:val="000000"/>
          <w:sz w:val="28"/>
          <w:szCs w:val="28"/>
        </w:rPr>
        <w:t>Foeniculum</w:t>
      </w:r>
      <w:proofErr w:type="spellEnd"/>
      <w:r w:rsidRPr="00761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1D72">
        <w:rPr>
          <w:rFonts w:ascii="Times New Roman" w:eastAsia="Times New Roman" w:hAnsi="Times New Roman" w:cs="Times New Roman"/>
          <w:color w:val="000000"/>
          <w:sz w:val="28"/>
          <w:szCs w:val="28"/>
        </w:rPr>
        <w:t>vulgare</w:t>
      </w:r>
      <w:proofErr w:type="spellEnd"/>
      <w:r w:rsidRPr="00761D7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761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1D72" w:rsidRPr="00761D72" w:rsidRDefault="00761D72" w:rsidP="00761D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1D72" w:rsidRPr="00761D72" w:rsidRDefault="00761D72" w:rsidP="00761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1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 хранения:</w:t>
      </w:r>
      <w:r w:rsidRPr="00761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1D72" w:rsidRPr="00761D72" w:rsidRDefault="00761D72" w:rsidP="00761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1D72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Хранить в защищённом от влаги и света, недоступном для детей месте при температуре от 15 °С до 25°С</w:t>
      </w:r>
    </w:p>
    <w:p w:rsidR="00F31B7A" w:rsidRPr="00761D72" w:rsidRDefault="00F31B7A">
      <w:pPr>
        <w:rPr>
          <w:sz w:val="28"/>
          <w:szCs w:val="28"/>
        </w:rPr>
      </w:pPr>
    </w:p>
    <w:sectPr w:rsidR="00F31B7A" w:rsidRPr="00761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72"/>
    <w:rsid w:val="00040287"/>
    <w:rsid w:val="00490885"/>
    <w:rsid w:val="00761D72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1D72"/>
    <w:rPr>
      <w:b/>
      <w:bCs/>
    </w:rPr>
  </w:style>
  <w:style w:type="paragraph" w:customStyle="1" w:styleId="western">
    <w:name w:val="western"/>
    <w:basedOn w:val="a"/>
    <w:rsid w:val="0076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1D72"/>
    <w:rPr>
      <w:b/>
      <w:bCs/>
    </w:rPr>
  </w:style>
  <w:style w:type="paragraph" w:customStyle="1" w:styleId="western">
    <w:name w:val="western"/>
    <w:basedOn w:val="a"/>
    <w:rsid w:val="0076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3</cp:revision>
  <dcterms:created xsi:type="dcterms:W3CDTF">2021-08-23T11:26:00Z</dcterms:created>
  <dcterms:modified xsi:type="dcterms:W3CDTF">2021-09-14T11:20:00Z</dcterms:modified>
</cp:coreProperties>
</file>